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02" w:rsidRPr="00536F11" w:rsidRDefault="00B01802" w:rsidP="00B01802">
      <w:pPr>
        <w:pStyle w:val="a3"/>
        <w:jc w:val="both"/>
        <w:rPr>
          <w:rFonts w:ascii="Times New Roman" w:hAnsi="Times New Roman"/>
        </w:rPr>
      </w:pPr>
      <w:r w:rsidRPr="00536F11">
        <w:rPr>
          <w:rFonts w:ascii="Times New Roman" w:hAnsi="Times New Roman"/>
        </w:rPr>
        <w:t>Конкурсная документация разработана в соответствии с Постановлением</w:t>
      </w:r>
    </w:p>
    <w:p w:rsidR="00B01802" w:rsidRPr="00536F11" w:rsidRDefault="00B01802" w:rsidP="00B01802">
      <w:pPr>
        <w:pStyle w:val="a3"/>
        <w:jc w:val="both"/>
        <w:rPr>
          <w:rFonts w:ascii="Times New Roman" w:hAnsi="Times New Roman"/>
        </w:rPr>
      </w:pPr>
      <w:r w:rsidRPr="00536F11">
        <w:rPr>
          <w:rFonts w:ascii="Times New Roman" w:hAnsi="Times New Roman"/>
        </w:rPr>
        <w:t xml:space="preserve">Правительства Российской Федерации от 6 февраля </w:t>
      </w:r>
      <w:smartTag w:uri="urn:schemas-microsoft-com:office:smarttags" w:element="metricconverter">
        <w:smartTagPr>
          <w:attr w:name="ProductID" w:val="2006 г"/>
        </w:smartTagPr>
        <w:r w:rsidRPr="00536F11">
          <w:rPr>
            <w:rFonts w:ascii="Times New Roman" w:hAnsi="Times New Roman"/>
          </w:rPr>
          <w:t>2006 г</w:t>
        </w:r>
      </w:smartTag>
      <w:r w:rsidRPr="00536F11">
        <w:rPr>
          <w:rFonts w:ascii="Times New Roman" w:hAnsi="Times New Roman"/>
        </w:rPr>
        <w:t>. № 75 «О порядке проведения</w:t>
      </w:r>
    </w:p>
    <w:p w:rsidR="00B01802" w:rsidRPr="00536F11" w:rsidRDefault="00B01802" w:rsidP="00B01802">
      <w:pPr>
        <w:pStyle w:val="a3"/>
        <w:jc w:val="both"/>
        <w:rPr>
          <w:rFonts w:ascii="Times New Roman" w:hAnsi="Times New Roman"/>
        </w:rPr>
      </w:pPr>
      <w:r w:rsidRPr="00536F11">
        <w:rPr>
          <w:rFonts w:ascii="Times New Roman" w:hAnsi="Times New Roman"/>
        </w:rPr>
        <w:t>органом местного самоуправления открытого конкурса по отбору управляющей организации</w:t>
      </w:r>
    </w:p>
    <w:p w:rsidR="00B01802" w:rsidRPr="00536F11" w:rsidRDefault="00B01802" w:rsidP="00B01802">
      <w:pPr>
        <w:pStyle w:val="a3"/>
        <w:jc w:val="both"/>
        <w:rPr>
          <w:rFonts w:ascii="Times New Roman" w:hAnsi="Times New Roman"/>
        </w:rPr>
      </w:pPr>
      <w:r w:rsidRPr="00536F11">
        <w:rPr>
          <w:rFonts w:ascii="Times New Roman" w:hAnsi="Times New Roman"/>
        </w:rPr>
        <w:t>для управления многоквартирным домом»</w:t>
      </w:r>
    </w:p>
    <w:p w:rsidR="00B01802" w:rsidRPr="00536F11" w:rsidRDefault="00B01802" w:rsidP="00B01802">
      <w:pPr>
        <w:pStyle w:val="a3"/>
        <w:jc w:val="both"/>
        <w:rPr>
          <w:rFonts w:ascii="Times New Roman" w:hAnsi="Times New Roman"/>
          <w:sz w:val="20"/>
          <w:szCs w:val="20"/>
        </w:rPr>
      </w:pPr>
    </w:p>
    <w:p w:rsidR="00B01802" w:rsidRPr="0046091B" w:rsidRDefault="00B01802" w:rsidP="00B01802">
      <w:pPr>
        <w:widowControl w:val="0"/>
        <w:autoSpaceDE w:val="0"/>
        <w:autoSpaceDN w:val="0"/>
        <w:adjustRightInd w:val="0"/>
        <w:spacing w:line="300" w:lineRule="exact"/>
        <w:jc w:val="center"/>
        <w:rPr>
          <w:b/>
          <w:bCs/>
        </w:rPr>
      </w:pPr>
      <w:r w:rsidRPr="0046091B">
        <w:rPr>
          <w:b/>
          <w:bCs/>
        </w:rPr>
        <w:t>1. Общие положения</w:t>
      </w:r>
    </w:p>
    <w:p w:rsidR="00B01802" w:rsidRPr="0046091B" w:rsidRDefault="00B01802" w:rsidP="00B01802">
      <w:pPr>
        <w:widowControl w:val="0"/>
        <w:numPr>
          <w:ilvl w:val="1"/>
          <w:numId w:val="12"/>
        </w:numPr>
        <w:autoSpaceDE w:val="0"/>
        <w:autoSpaceDN w:val="0"/>
        <w:adjustRightInd w:val="0"/>
        <w:ind w:firstLine="560"/>
        <w:jc w:val="both"/>
      </w:pPr>
      <w:r w:rsidRPr="0046091B">
        <w:rPr>
          <w:b/>
        </w:rPr>
        <w:t xml:space="preserve">        Организатор конкурса</w:t>
      </w:r>
      <w:r w:rsidRPr="0046091B">
        <w:t xml:space="preserve">: Администрация </w:t>
      </w:r>
      <w:r>
        <w:t>Хуторского сельского поселения Увельского муниципального района Челябинской области</w:t>
      </w:r>
      <w:r w:rsidRPr="0046091B">
        <w:t xml:space="preserve"> </w:t>
      </w:r>
    </w:p>
    <w:p w:rsidR="00B01802" w:rsidRPr="0046091B" w:rsidRDefault="00B01802" w:rsidP="00B01802">
      <w:pPr>
        <w:widowControl w:val="0"/>
        <w:numPr>
          <w:ilvl w:val="1"/>
          <w:numId w:val="13"/>
        </w:numPr>
        <w:tabs>
          <w:tab w:val="num" w:pos="0"/>
        </w:tabs>
        <w:ind w:left="0" w:firstLine="560"/>
        <w:jc w:val="both"/>
      </w:pPr>
      <w:r w:rsidRPr="0046091B">
        <w:rPr>
          <w:b/>
          <w:noProof/>
        </w:rPr>
        <w:t xml:space="preserve">Форма конкурса </w:t>
      </w:r>
      <w:r w:rsidRPr="0046091B">
        <w:rPr>
          <w:noProof/>
        </w:rPr>
        <w:t>: открытый конкурс.</w:t>
      </w:r>
    </w:p>
    <w:p w:rsidR="00B01802" w:rsidRPr="0046091B" w:rsidRDefault="00B01802" w:rsidP="00B01802">
      <w:pPr>
        <w:widowControl w:val="0"/>
        <w:numPr>
          <w:ilvl w:val="1"/>
          <w:numId w:val="13"/>
        </w:numPr>
        <w:tabs>
          <w:tab w:val="num" w:pos="0"/>
        </w:tabs>
        <w:ind w:left="0" w:firstLine="560"/>
        <w:jc w:val="both"/>
      </w:pPr>
      <w:r w:rsidRPr="0046091B">
        <w:rPr>
          <w:b/>
        </w:rPr>
        <w:t>Предмет конкурса</w:t>
      </w:r>
      <w:r w:rsidRPr="0046091B">
        <w:t>: право заключения догов</w:t>
      </w:r>
      <w:r>
        <w:t>оров управления многоквартирным домам</w:t>
      </w:r>
      <w:r w:rsidRPr="0046091B">
        <w:t xml:space="preserve"> в отношении объекта конкурса.</w:t>
      </w:r>
    </w:p>
    <w:p w:rsidR="00B01802" w:rsidRPr="0046091B" w:rsidRDefault="00B01802" w:rsidP="00B01802">
      <w:pPr>
        <w:widowControl w:val="0"/>
        <w:numPr>
          <w:ilvl w:val="1"/>
          <w:numId w:val="13"/>
        </w:numPr>
        <w:tabs>
          <w:tab w:val="num" w:pos="0"/>
        </w:tabs>
        <w:ind w:left="0" w:firstLine="560"/>
        <w:jc w:val="both"/>
        <w:rPr>
          <w:b/>
          <w:bCs/>
        </w:rPr>
      </w:pPr>
      <w:r w:rsidRPr="0046091B">
        <w:rPr>
          <w:b/>
        </w:rPr>
        <w:t>Объект конкурса</w:t>
      </w:r>
      <w:r w:rsidRPr="0046091B">
        <w:t>: общее имущество собственн</w:t>
      </w:r>
      <w:r>
        <w:t>иков помещений в многоквартирном доме, на право управления которым</w:t>
      </w:r>
      <w:r w:rsidRPr="0046091B">
        <w:t>, проводится конкурс.</w:t>
      </w:r>
    </w:p>
    <w:p w:rsidR="00B01802" w:rsidRPr="0046091B" w:rsidRDefault="00B01802" w:rsidP="00B01802">
      <w:pPr>
        <w:widowControl w:val="0"/>
        <w:numPr>
          <w:ilvl w:val="1"/>
          <w:numId w:val="13"/>
        </w:numPr>
        <w:tabs>
          <w:tab w:val="num" w:pos="0"/>
        </w:tabs>
        <w:ind w:left="0" w:firstLine="560"/>
        <w:jc w:val="both"/>
      </w:pPr>
      <w:r w:rsidRPr="0046091B">
        <w:rPr>
          <w:b/>
          <w:bCs/>
          <w:noProof/>
        </w:rPr>
        <w:t xml:space="preserve">Участники конкурса: </w:t>
      </w:r>
      <w:r w:rsidRPr="0046091B">
        <w:rPr>
          <w:bCs/>
          <w:noProof/>
        </w:rPr>
        <w:t>претендент, допущенный конкурсной комиссией к</w:t>
      </w:r>
      <w:r w:rsidRPr="0046091B">
        <w:rPr>
          <w:b/>
          <w:bCs/>
          <w:noProof/>
        </w:rPr>
        <w:t xml:space="preserve"> </w:t>
      </w:r>
      <w:r w:rsidRPr="0046091B">
        <w:rPr>
          <w:bCs/>
          <w:noProof/>
        </w:rPr>
        <w:t>участию в конкурсе</w:t>
      </w:r>
      <w:r w:rsidRPr="0046091B">
        <w:rPr>
          <w:b/>
          <w:bCs/>
          <w:noProof/>
        </w:rPr>
        <w:t>.</w:t>
      </w:r>
      <w:bookmarkStart w:id="0" w:name="_Ref119427085"/>
    </w:p>
    <w:p w:rsidR="00B01802" w:rsidRPr="0046091B" w:rsidRDefault="00B01802" w:rsidP="00B01802">
      <w:pPr>
        <w:widowControl w:val="0"/>
        <w:numPr>
          <w:ilvl w:val="1"/>
          <w:numId w:val="13"/>
        </w:numPr>
        <w:tabs>
          <w:tab w:val="num" w:pos="0"/>
        </w:tabs>
        <w:ind w:left="0" w:firstLine="560"/>
        <w:jc w:val="both"/>
      </w:pPr>
      <w:r w:rsidRPr="0046091B">
        <w:rPr>
          <w:b/>
        </w:rPr>
        <w:t>Законодательное регулирование.</w:t>
      </w:r>
      <w:r w:rsidRPr="0046091B">
        <w:t xml:space="preserve"> Настоящая конкурсная документация подготовлена в соответствии с </w:t>
      </w:r>
      <w:bookmarkEnd w:id="0"/>
      <w:r w:rsidRPr="0046091B">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B01802" w:rsidRPr="0046091B" w:rsidRDefault="00B01802" w:rsidP="00B01802">
      <w:pPr>
        <w:widowControl w:val="0"/>
        <w:numPr>
          <w:ilvl w:val="1"/>
          <w:numId w:val="13"/>
        </w:numPr>
        <w:tabs>
          <w:tab w:val="num" w:pos="0"/>
        </w:tabs>
        <w:ind w:left="0" w:firstLine="560"/>
        <w:jc w:val="both"/>
      </w:pPr>
      <w:r>
        <w:rPr>
          <w:b/>
        </w:rPr>
        <w:t>Место, сроки</w:t>
      </w:r>
      <w:r w:rsidRPr="0046091B">
        <w:rPr>
          <w:b/>
        </w:rPr>
        <w:t xml:space="preserve"> и условия проведения конкурса</w:t>
      </w:r>
      <w:r w:rsidRPr="0046091B">
        <w:t xml:space="preserve"> указаны в Информационной карте конкурса.</w:t>
      </w:r>
    </w:p>
    <w:p w:rsidR="00B01802" w:rsidRPr="0046091B" w:rsidRDefault="00B01802" w:rsidP="00B01802">
      <w:pPr>
        <w:widowControl w:val="0"/>
        <w:numPr>
          <w:ilvl w:val="1"/>
          <w:numId w:val="13"/>
        </w:numPr>
        <w:tabs>
          <w:tab w:val="num" w:pos="0"/>
        </w:tabs>
        <w:ind w:left="0" w:firstLine="560"/>
        <w:jc w:val="both"/>
      </w:pPr>
      <w:r>
        <w:t>Размер платы за содержание и</w:t>
      </w:r>
      <w:r w:rsidRPr="0046091B">
        <w:t xml:space="preserve"> текущий ремонт указан в Информационной карте конкурса. Данная цена не может быть превышена при заключении </w:t>
      </w:r>
      <w:r>
        <w:t>договора</w:t>
      </w:r>
      <w:r w:rsidRPr="0046091B">
        <w:t xml:space="preserve"> по итогам конкурса.</w:t>
      </w:r>
    </w:p>
    <w:p w:rsidR="00B01802" w:rsidRPr="0046091B" w:rsidRDefault="00B01802" w:rsidP="00B01802">
      <w:pPr>
        <w:widowControl w:val="0"/>
        <w:numPr>
          <w:ilvl w:val="1"/>
          <w:numId w:val="13"/>
        </w:numPr>
        <w:tabs>
          <w:tab w:val="num" w:pos="0"/>
        </w:tabs>
        <w:ind w:left="0" w:firstLine="560"/>
        <w:jc w:val="both"/>
        <w:rPr>
          <w:b/>
        </w:rPr>
      </w:pPr>
      <w:r w:rsidRPr="0046091B">
        <w:t>Участник конкурса принимает обязате</w:t>
      </w:r>
      <w:r>
        <w:t xml:space="preserve">льства выполнять обязательные и </w:t>
      </w:r>
      <w:r w:rsidRPr="0046091B">
        <w:t xml:space="preserve">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bookmarkStart w:id="1" w:name="_Toc123405456"/>
    </w:p>
    <w:p w:rsidR="00B01802" w:rsidRPr="0046091B" w:rsidRDefault="00B01802" w:rsidP="00B01802">
      <w:pPr>
        <w:widowControl w:val="0"/>
        <w:numPr>
          <w:ilvl w:val="1"/>
          <w:numId w:val="13"/>
        </w:numPr>
        <w:tabs>
          <w:tab w:val="num" w:pos="0"/>
        </w:tabs>
        <w:ind w:left="0" w:firstLine="560"/>
        <w:jc w:val="both"/>
      </w:pPr>
      <w:r w:rsidRPr="0046091B">
        <w:rPr>
          <w:b/>
        </w:rPr>
        <w:t xml:space="preserve">Источник финансирования: </w:t>
      </w:r>
      <w:r w:rsidRPr="0046091B">
        <w:t xml:space="preserve">платежи собственников за работы и услуги по управлению многоквартирными домами, содержанию, текущему и капитальному ремонту общего имущества собственников помещений в многоквартирных домах, установлены из расчета </w:t>
      </w:r>
      <w:smartTag w:uri="urn:schemas-microsoft-com:office:smarttags" w:element="metricconverter">
        <w:smartTagPr>
          <w:attr w:name="ProductID" w:val="1 кв. метра"/>
        </w:smartTagPr>
        <w:r w:rsidRPr="0046091B">
          <w:t>1 кв. метра</w:t>
        </w:r>
      </w:smartTag>
      <w:r w:rsidRPr="0046091B">
        <w:t xml:space="preserve"> общей площади жилого помещения.</w:t>
      </w:r>
      <w:bookmarkEnd w:id="1"/>
    </w:p>
    <w:p w:rsidR="00B01802" w:rsidRPr="0046091B" w:rsidRDefault="00B01802" w:rsidP="00B01802">
      <w:pPr>
        <w:widowControl w:val="0"/>
        <w:numPr>
          <w:ilvl w:val="1"/>
          <w:numId w:val="13"/>
        </w:numPr>
        <w:tabs>
          <w:tab w:val="num" w:pos="0"/>
        </w:tabs>
        <w:ind w:left="0" w:firstLine="560"/>
        <w:jc w:val="both"/>
      </w:pPr>
      <w:r w:rsidRPr="0046091B">
        <w:rPr>
          <w:b/>
        </w:rPr>
        <w:t>Форма, сроки и порядок оплаты</w:t>
      </w:r>
      <w:r w:rsidRPr="0046091B">
        <w:t xml:space="preserve"> услуг по управлению многоквартирным домом определяются в проекте договора, приведенном в настоящей конкурсной документации, и указаны в Информационной карте конкурса.</w:t>
      </w:r>
    </w:p>
    <w:p w:rsidR="00B01802" w:rsidRPr="0046091B" w:rsidRDefault="00B01802" w:rsidP="00B01802">
      <w:pPr>
        <w:widowControl w:val="0"/>
        <w:numPr>
          <w:ilvl w:val="1"/>
          <w:numId w:val="13"/>
        </w:numPr>
        <w:tabs>
          <w:tab w:val="num" w:pos="0"/>
        </w:tabs>
        <w:ind w:left="0" w:firstLine="560"/>
        <w:jc w:val="both"/>
      </w:pPr>
      <w:r w:rsidRPr="0046091B">
        <w:rPr>
          <w:b/>
        </w:rPr>
        <w:t xml:space="preserve">Порядок проведения осмотров объекта конкурса: </w:t>
      </w:r>
      <w:r w:rsidRPr="0046091B">
        <w:t>организатор конкурса</w:t>
      </w:r>
      <w:r w:rsidRPr="0046091B">
        <w:rPr>
          <w:b/>
        </w:rPr>
        <w:t xml:space="preserve"> </w:t>
      </w:r>
      <w:r w:rsidRPr="0046091B">
        <w:t xml:space="preserve">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B01802" w:rsidRPr="0046091B" w:rsidRDefault="00B01802" w:rsidP="00B01802">
      <w:pPr>
        <w:widowControl w:val="0"/>
        <w:ind w:firstLine="560"/>
        <w:jc w:val="both"/>
      </w:pPr>
      <w:r w:rsidRPr="0046091B">
        <w:t xml:space="preserve">Порядок проведения осмотров указан в настоящей конкурсной документации. Осмотры проводятся каждые 5 рабочих дней с даты опубликования извещения о проведении конкурса, но не </w:t>
      </w:r>
      <w:proofErr w:type="gramStart"/>
      <w:r w:rsidRPr="0046091B">
        <w:t>позднее</w:t>
      </w:r>
      <w:proofErr w:type="gramEnd"/>
      <w:r w:rsidRPr="0046091B">
        <w:t xml:space="preserve"> чем за 2 рабочих дня до даты окончания срока подачи заявок на участие в конкурсе.</w:t>
      </w:r>
    </w:p>
    <w:p w:rsidR="00B01802" w:rsidRPr="0046091B" w:rsidRDefault="00B01802" w:rsidP="00B01802">
      <w:pPr>
        <w:widowControl w:val="0"/>
        <w:numPr>
          <w:ilvl w:val="1"/>
          <w:numId w:val="13"/>
        </w:numPr>
        <w:tabs>
          <w:tab w:val="num" w:pos="0"/>
        </w:tabs>
        <w:ind w:left="0" w:firstLine="560"/>
        <w:jc w:val="both"/>
      </w:pPr>
      <w:r w:rsidRPr="0046091B">
        <w:t>Претендент несет все расходы, связанные с подготовкой и подачей заявки на участие в конкурсе, уч</w:t>
      </w:r>
      <w:r>
        <w:t>астием в конкурсе и заключением</w:t>
      </w:r>
      <w:r w:rsidRPr="0046091B">
        <w:t xml:space="preserve"> договора.</w:t>
      </w:r>
    </w:p>
    <w:p w:rsidR="00B01802" w:rsidRPr="0046091B" w:rsidRDefault="00B01802" w:rsidP="00B01802">
      <w:pPr>
        <w:widowControl w:val="0"/>
        <w:numPr>
          <w:ilvl w:val="1"/>
          <w:numId w:val="13"/>
        </w:numPr>
        <w:tabs>
          <w:tab w:val="num" w:pos="0"/>
        </w:tabs>
        <w:ind w:left="0" w:firstLine="560"/>
        <w:jc w:val="both"/>
      </w:pPr>
      <w:r w:rsidRPr="0046091B">
        <w:t>Преимуществ на участие в конкурсе не предоставляются.</w:t>
      </w:r>
    </w:p>
    <w:p w:rsidR="00B01802" w:rsidRPr="0046091B" w:rsidRDefault="00B01802" w:rsidP="00B01802">
      <w:pPr>
        <w:widowControl w:val="0"/>
        <w:tabs>
          <w:tab w:val="num" w:pos="1440"/>
        </w:tabs>
        <w:autoSpaceDE w:val="0"/>
        <w:autoSpaceDN w:val="0"/>
        <w:adjustRightInd w:val="0"/>
        <w:spacing w:line="300" w:lineRule="exact"/>
        <w:ind w:firstLine="360"/>
        <w:jc w:val="both"/>
        <w:rPr>
          <w:b/>
          <w:bCs/>
        </w:rPr>
      </w:pPr>
    </w:p>
    <w:p w:rsidR="00B01802" w:rsidRPr="0046091B" w:rsidRDefault="00B01802" w:rsidP="00B01802">
      <w:pPr>
        <w:widowControl w:val="0"/>
        <w:numPr>
          <w:ilvl w:val="0"/>
          <w:numId w:val="13"/>
        </w:numPr>
        <w:autoSpaceDE w:val="0"/>
        <w:autoSpaceDN w:val="0"/>
        <w:adjustRightInd w:val="0"/>
        <w:spacing w:line="300" w:lineRule="exact"/>
        <w:jc w:val="center"/>
        <w:rPr>
          <w:b/>
          <w:bCs/>
          <w:noProof/>
        </w:rPr>
      </w:pPr>
      <w:r w:rsidRPr="0046091B">
        <w:rPr>
          <w:b/>
          <w:bCs/>
          <w:noProof/>
        </w:rPr>
        <w:t>Требования к участникам открытого конкурса</w:t>
      </w:r>
    </w:p>
    <w:p w:rsidR="00B01802" w:rsidRPr="0046091B" w:rsidRDefault="00B01802" w:rsidP="00B01802">
      <w:pPr>
        <w:widowControl w:val="0"/>
        <w:autoSpaceDE w:val="0"/>
        <w:autoSpaceDN w:val="0"/>
        <w:adjustRightInd w:val="0"/>
        <w:spacing w:line="300" w:lineRule="exact"/>
        <w:jc w:val="center"/>
        <w:rPr>
          <w:b/>
          <w:bCs/>
          <w:noProof/>
        </w:rPr>
      </w:pPr>
    </w:p>
    <w:p w:rsidR="00B01802" w:rsidRPr="0046091B" w:rsidRDefault="00B01802" w:rsidP="00B01802">
      <w:pPr>
        <w:widowControl w:val="0"/>
        <w:tabs>
          <w:tab w:val="left" w:pos="-140"/>
          <w:tab w:val="num" w:pos="1440"/>
        </w:tabs>
        <w:autoSpaceDE w:val="0"/>
        <w:autoSpaceDN w:val="0"/>
        <w:adjustRightInd w:val="0"/>
        <w:spacing w:line="300" w:lineRule="exact"/>
        <w:ind w:firstLine="420"/>
        <w:rPr>
          <w:bCs/>
          <w:noProof/>
        </w:rPr>
      </w:pPr>
      <w:r w:rsidRPr="0046091B">
        <w:rPr>
          <w:bCs/>
          <w:noProof/>
        </w:rPr>
        <w:t xml:space="preserve">  2.1</w:t>
      </w:r>
      <w:r w:rsidRPr="0046091B">
        <w:rPr>
          <w:b/>
          <w:bCs/>
          <w:noProof/>
        </w:rPr>
        <w:t xml:space="preserve">. </w:t>
      </w:r>
      <w:r w:rsidRPr="0046091B">
        <w:rPr>
          <w:bCs/>
          <w:noProof/>
        </w:rPr>
        <w:t xml:space="preserve">Претендентом может быть любое юридическое лицо независимо от </w:t>
      </w:r>
      <w:r w:rsidRPr="0046091B">
        <w:rPr>
          <w:bCs/>
          <w:noProof/>
        </w:rPr>
        <w:lastRenderedPageBreak/>
        <w:t>организационно-правовой формы  или индивидуальный предприниматель,предоставивший заявку на участие в конкурсе.</w:t>
      </w:r>
      <w:r w:rsidRPr="0046091B">
        <w:rPr>
          <w:bCs/>
          <w:noProof/>
        </w:rPr>
        <w:tab/>
      </w:r>
    </w:p>
    <w:p w:rsidR="00B01802" w:rsidRPr="0046091B" w:rsidRDefault="00B01802" w:rsidP="00B01802">
      <w:pPr>
        <w:widowControl w:val="0"/>
        <w:tabs>
          <w:tab w:val="num" w:pos="1440"/>
        </w:tabs>
        <w:autoSpaceDE w:val="0"/>
        <w:autoSpaceDN w:val="0"/>
        <w:adjustRightInd w:val="0"/>
        <w:spacing w:line="300" w:lineRule="exact"/>
        <w:ind w:firstLine="560"/>
        <w:jc w:val="both"/>
        <w:rPr>
          <w:noProof/>
        </w:rPr>
      </w:pPr>
      <w:r w:rsidRPr="0046091B">
        <w:rPr>
          <w:noProof/>
        </w:rPr>
        <w:t>2.2. Претенденты  конкурса должны соответствовать следующим обязательным требованиям:</w:t>
      </w:r>
    </w:p>
    <w:p w:rsidR="00B01802" w:rsidRPr="0046091B" w:rsidRDefault="00B01802" w:rsidP="00B01802">
      <w:pPr>
        <w:widowControl w:val="0"/>
        <w:tabs>
          <w:tab w:val="num" w:pos="1440"/>
        </w:tabs>
        <w:autoSpaceDE w:val="0"/>
        <w:autoSpaceDN w:val="0"/>
        <w:adjustRightInd w:val="0"/>
        <w:spacing w:line="300" w:lineRule="exact"/>
        <w:ind w:firstLine="560"/>
        <w:jc w:val="both"/>
        <w:rPr>
          <w:noProof/>
        </w:rPr>
      </w:pPr>
      <w:r w:rsidRPr="0046091B">
        <w:rPr>
          <w:noProof/>
        </w:rPr>
        <w:t>- непроведение в отношении претендента  процедуры банкротства либо в отношении претендента – юридического лица  процедуры ликвидации;</w:t>
      </w:r>
    </w:p>
    <w:p w:rsidR="00B01802" w:rsidRPr="0046091B" w:rsidRDefault="00B01802" w:rsidP="00B01802">
      <w:pPr>
        <w:widowControl w:val="0"/>
        <w:tabs>
          <w:tab w:val="num" w:pos="1440"/>
        </w:tabs>
        <w:autoSpaceDE w:val="0"/>
        <w:autoSpaceDN w:val="0"/>
        <w:adjustRightInd w:val="0"/>
        <w:spacing w:line="300" w:lineRule="exact"/>
        <w:ind w:firstLine="560"/>
        <w:jc w:val="both"/>
        <w:rPr>
          <w:noProof/>
        </w:rPr>
      </w:pPr>
      <w:r w:rsidRPr="0046091B">
        <w:rPr>
          <w:noProof/>
        </w:rPr>
        <w:t>-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01802" w:rsidRPr="0046091B" w:rsidRDefault="00B01802" w:rsidP="00B01802">
      <w:pPr>
        <w:widowControl w:val="0"/>
        <w:tabs>
          <w:tab w:val="num" w:pos="720"/>
        </w:tabs>
        <w:autoSpaceDE w:val="0"/>
        <w:autoSpaceDN w:val="0"/>
        <w:adjustRightInd w:val="0"/>
        <w:spacing w:line="300" w:lineRule="exact"/>
        <w:ind w:firstLine="560"/>
        <w:jc w:val="both"/>
        <w:rPr>
          <w:noProof/>
        </w:rPr>
      </w:pPr>
      <w:r w:rsidRPr="0046091B">
        <w:rPr>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B01802" w:rsidRPr="0046091B" w:rsidRDefault="00B01802" w:rsidP="00B01802">
      <w:pPr>
        <w:widowControl w:val="0"/>
        <w:autoSpaceDE w:val="0"/>
        <w:autoSpaceDN w:val="0"/>
        <w:adjustRightInd w:val="0"/>
        <w:spacing w:line="300" w:lineRule="exact"/>
        <w:ind w:firstLine="560"/>
        <w:jc w:val="both"/>
        <w:rPr>
          <w:noProof/>
        </w:rPr>
      </w:pPr>
      <w:r w:rsidRPr="0046091B">
        <w:rPr>
          <w:noProof/>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B01802" w:rsidRPr="0046091B" w:rsidRDefault="00B01802" w:rsidP="00B01802">
      <w:pPr>
        <w:widowControl w:val="0"/>
        <w:autoSpaceDE w:val="0"/>
        <w:autoSpaceDN w:val="0"/>
        <w:adjustRightInd w:val="0"/>
        <w:spacing w:line="300" w:lineRule="exact"/>
        <w:ind w:firstLine="560"/>
        <w:jc w:val="both"/>
        <w:rPr>
          <w:noProof/>
        </w:rPr>
      </w:pPr>
      <w:r w:rsidRPr="0046091B">
        <w:rPr>
          <w:noProof/>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B01802" w:rsidRPr="0046091B" w:rsidRDefault="00B01802" w:rsidP="00B01802">
      <w:pPr>
        <w:widowControl w:val="0"/>
        <w:tabs>
          <w:tab w:val="left" w:pos="-840"/>
          <w:tab w:val="left" w:pos="980"/>
          <w:tab w:val="num" w:pos="1420"/>
        </w:tabs>
        <w:adjustRightInd w:val="0"/>
        <w:spacing w:line="300" w:lineRule="exact"/>
        <w:ind w:left="560"/>
        <w:jc w:val="both"/>
        <w:textAlignment w:val="baseline"/>
        <w:rPr>
          <w:noProof/>
        </w:rPr>
      </w:pPr>
      <w:r w:rsidRPr="0046091B">
        <w:rPr>
          <w:noProof/>
        </w:rPr>
        <w:t>2.3.Организатор конкурса  вправе отказать в допуске к участию в конкурсе</w:t>
      </w:r>
      <w:r w:rsidRPr="0046091B">
        <w:rPr>
          <w:i/>
          <w:noProof/>
        </w:rPr>
        <w:t xml:space="preserve"> </w:t>
      </w:r>
      <w:r w:rsidRPr="0046091B">
        <w:rPr>
          <w:noProof/>
        </w:rPr>
        <w:t>на любом этапе его проведения вплоть до заключения договора в следующих случаях:</w:t>
      </w:r>
    </w:p>
    <w:p w:rsidR="00B01802" w:rsidRPr="0046091B" w:rsidRDefault="00B01802" w:rsidP="00B01802">
      <w:pPr>
        <w:widowControl w:val="0"/>
        <w:tabs>
          <w:tab w:val="left" w:pos="360"/>
        </w:tabs>
        <w:adjustRightInd w:val="0"/>
        <w:spacing w:line="300" w:lineRule="exact"/>
        <w:ind w:firstLine="560"/>
        <w:jc w:val="both"/>
        <w:textAlignment w:val="baseline"/>
        <w:rPr>
          <w:noProof/>
        </w:rPr>
      </w:pPr>
      <w:proofErr w:type="gramStart"/>
      <w:r w:rsidRPr="0046091B">
        <w:rPr>
          <w:noProof/>
        </w:rPr>
        <w:t>- в случае непредоставления документов, либо установления недостоверности сведений, содержащихся в документах, представленных претендентом  в составе заявки на участие в конкурсе;</w:t>
      </w:r>
      <w:proofErr w:type="gramEnd"/>
    </w:p>
    <w:p w:rsidR="00B01802" w:rsidRPr="0046091B" w:rsidRDefault="00B01802" w:rsidP="00B01802">
      <w:pPr>
        <w:widowControl w:val="0"/>
        <w:tabs>
          <w:tab w:val="left" w:pos="360"/>
          <w:tab w:val="left" w:pos="720"/>
        </w:tabs>
        <w:adjustRightInd w:val="0"/>
        <w:spacing w:line="300" w:lineRule="exact"/>
        <w:ind w:firstLine="560"/>
        <w:jc w:val="both"/>
        <w:textAlignment w:val="baseline"/>
        <w:rPr>
          <w:noProof/>
        </w:rPr>
      </w:pPr>
      <w:proofErr w:type="gramStart"/>
      <w:r w:rsidRPr="0046091B">
        <w:rPr>
          <w:noProof/>
        </w:rPr>
        <w:t>- в случае несответствия требованиям, установленным в п.п. 2.2 настоящей конкурсной документации,  установления факта проведения ликвидации претендента ,  юридического лица или проведения в отношении претендента  – юридического лица, индивидуального предпринимателя процедуры банкротства;</w:t>
      </w:r>
      <w:proofErr w:type="gramEnd"/>
    </w:p>
    <w:p w:rsidR="00B01802" w:rsidRPr="0046091B" w:rsidRDefault="00B01802" w:rsidP="00B01802">
      <w:pPr>
        <w:widowControl w:val="0"/>
        <w:tabs>
          <w:tab w:val="left" w:pos="360"/>
          <w:tab w:val="left" w:pos="720"/>
        </w:tabs>
        <w:adjustRightInd w:val="0"/>
        <w:spacing w:line="300" w:lineRule="exact"/>
        <w:ind w:firstLine="560"/>
        <w:jc w:val="both"/>
        <w:textAlignment w:val="baseline"/>
        <w:rPr>
          <w:noProof/>
        </w:rPr>
      </w:pPr>
      <w:r w:rsidRPr="0046091B">
        <w:rPr>
          <w:noProof/>
        </w:rPr>
        <w:t>- в случае 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01802" w:rsidRPr="0046091B" w:rsidRDefault="00B01802" w:rsidP="00B01802">
      <w:pPr>
        <w:widowControl w:val="0"/>
        <w:tabs>
          <w:tab w:val="left" w:pos="360"/>
          <w:tab w:val="left" w:pos="720"/>
        </w:tabs>
        <w:adjustRightInd w:val="0"/>
        <w:spacing w:line="300" w:lineRule="exact"/>
        <w:ind w:firstLine="560"/>
        <w:jc w:val="both"/>
        <w:textAlignment w:val="baseline"/>
        <w:rPr>
          <w:noProof/>
        </w:rPr>
      </w:pPr>
      <w:r w:rsidRPr="0046091B">
        <w:rPr>
          <w:noProof/>
        </w:rPr>
        <w:t>- в случае несоответствия заявки на участие в конкурсе требованиям конкурсной документации.</w:t>
      </w:r>
    </w:p>
    <w:p w:rsidR="00B01802" w:rsidRPr="0046091B" w:rsidRDefault="00B01802" w:rsidP="00B01802">
      <w:pPr>
        <w:widowControl w:val="0"/>
        <w:tabs>
          <w:tab w:val="left" w:pos="360"/>
          <w:tab w:val="left" w:pos="720"/>
        </w:tabs>
        <w:adjustRightInd w:val="0"/>
        <w:spacing w:line="300" w:lineRule="exact"/>
        <w:ind w:firstLine="360"/>
        <w:jc w:val="both"/>
        <w:textAlignment w:val="baseline"/>
        <w:rPr>
          <w:noProof/>
        </w:rPr>
      </w:pPr>
    </w:p>
    <w:p w:rsidR="00B01802" w:rsidRPr="0046091B" w:rsidRDefault="00B01802" w:rsidP="00B01802">
      <w:pPr>
        <w:keepNext/>
        <w:keepLines/>
        <w:widowControl w:val="0"/>
        <w:numPr>
          <w:ilvl w:val="0"/>
          <w:numId w:val="4"/>
        </w:numPr>
        <w:suppressLineNumbers/>
        <w:tabs>
          <w:tab w:val="left" w:pos="720"/>
          <w:tab w:val="num" w:pos="1836"/>
        </w:tabs>
        <w:suppressAutoHyphens/>
        <w:spacing w:line="300" w:lineRule="exact"/>
        <w:ind w:left="0"/>
        <w:jc w:val="center"/>
        <w:rPr>
          <w:b/>
          <w:noProof/>
        </w:rPr>
      </w:pPr>
      <w:bookmarkStart w:id="2" w:name="_Toc123405464"/>
      <w:r w:rsidRPr="0046091B">
        <w:rPr>
          <w:b/>
          <w:noProof/>
        </w:rPr>
        <w:t>Разъяснение положений конкурсной документации</w:t>
      </w:r>
      <w:bookmarkEnd w:id="2"/>
    </w:p>
    <w:p w:rsidR="00B01802" w:rsidRPr="0046091B" w:rsidRDefault="00B01802" w:rsidP="00B01802">
      <w:pPr>
        <w:widowControl w:val="0"/>
        <w:tabs>
          <w:tab w:val="left" w:pos="980"/>
        </w:tabs>
        <w:adjustRightInd w:val="0"/>
        <w:spacing w:line="300" w:lineRule="exact"/>
        <w:jc w:val="both"/>
        <w:textAlignment w:val="baseline"/>
        <w:rPr>
          <w:noProof/>
        </w:rPr>
      </w:pPr>
    </w:p>
    <w:p w:rsidR="00B01802" w:rsidRPr="0046091B" w:rsidRDefault="00B01802" w:rsidP="00B01802">
      <w:pPr>
        <w:widowControl w:val="0"/>
        <w:numPr>
          <w:ilvl w:val="1"/>
          <w:numId w:val="4"/>
        </w:numPr>
        <w:tabs>
          <w:tab w:val="left" w:pos="980"/>
        </w:tabs>
        <w:adjustRightInd w:val="0"/>
        <w:spacing w:line="300" w:lineRule="exact"/>
        <w:ind w:left="0" w:firstLine="360"/>
        <w:jc w:val="both"/>
        <w:textAlignment w:val="baseline"/>
        <w:rPr>
          <w:noProof/>
        </w:rPr>
      </w:pPr>
      <w:r w:rsidRPr="0046091B">
        <w:rPr>
          <w:noProof/>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два рабочих дня до даты  </w:t>
      </w:r>
      <w:r w:rsidRPr="0046091B">
        <w:rPr>
          <w:noProof/>
        </w:rPr>
        <w:lastRenderedPageBreak/>
        <w:t>окончания подачи заявок на участие в конкурсе на бумажном носителе по адресу, указанному в запросе.</w:t>
      </w:r>
    </w:p>
    <w:p w:rsidR="00B01802" w:rsidRPr="0046091B" w:rsidRDefault="00B01802" w:rsidP="00B01802">
      <w:pPr>
        <w:widowControl w:val="0"/>
        <w:numPr>
          <w:ilvl w:val="1"/>
          <w:numId w:val="4"/>
        </w:numPr>
        <w:tabs>
          <w:tab w:val="left" w:pos="980"/>
        </w:tabs>
        <w:adjustRightInd w:val="0"/>
        <w:spacing w:line="300" w:lineRule="exact"/>
        <w:ind w:left="0" w:firstLine="360"/>
        <w:jc w:val="both"/>
        <w:textAlignment w:val="baseline"/>
        <w:rPr>
          <w:noProof/>
        </w:rPr>
      </w:pPr>
      <w:r w:rsidRPr="0046091B">
        <w:rPr>
          <w:noProof/>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заказчиком на сайте </w:t>
      </w:r>
      <w:hyperlink r:id="rId5"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rPr>
          <w:noProo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1802" w:rsidRPr="0046091B" w:rsidRDefault="00B01802" w:rsidP="00B01802">
      <w:pPr>
        <w:tabs>
          <w:tab w:val="num" w:pos="180"/>
          <w:tab w:val="left" w:pos="360"/>
          <w:tab w:val="left" w:pos="720"/>
        </w:tabs>
        <w:spacing w:line="300" w:lineRule="exact"/>
        <w:ind w:firstLine="360"/>
        <w:rPr>
          <w:noProof/>
        </w:rPr>
      </w:pPr>
    </w:p>
    <w:p w:rsidR="00B01802" w:rsidRPr="0046091B" w:rsidRDefault="00B01802" w:rsidP="00B01802">
      <w:pPr>
        <w:keepNext/>
        <w:keepLines/>
        <w:widowControl w:val="0"/>
        <w:numPr>
          <w:ilvl w:val="0"/>
          <w:numId w:val="4"/>
        </w:numPr>
        <w:suppressLineNumbers/>
        <w:tabs>
          <w:tab w:val="left" w:pos="720"/>
        </w:tabs>
        <w:suppressAutoHyphens/>
        <w:spacing w:line="300" w:lineRule="exact"/>
        <w:ind w:left="0" w:firstLine="560"/>
        <w:jc w:val="center"/>
        <w:rPr>
          <w:b/>
          <w:noProof/>
        </w:rPr>
      </w:pPr>
      <w:bookmarkStart w:id="3" w:name="_Ref119429410"/>
      <w:bookmarkStart w:id="4" w:name="_Toc123405465"/>
      <w:r w:rsidRPr="0046091B">
        <w:rPr>
          <w:b/>
          <w:noProof/>
        </w:rPr>
        <w:t>Внесение изменений в конкурсную документацию</w:t>
      </w:r>
      <w:bookmarkEnd w:id="3"/>
      <w:bookmarkEnd w:id="4"/>
    </w:p>
    <w:p w:rsidR="00B01802" w:rsidRPr="0046091B" w:rsidRDefault="00B01802" w:rsidP="00B01802">
      <w:pPr>
        <w:autoSpaceDE w:val="0"/>
        <w:autoSpaceDN w:val="0"/>
        <w:adjustRightInd w:val="0"/>
        <w:ind w:firstLine="560"/>
        <w:jc w:val="both"/>
      </w:pPr>
      <w:r w:rsidRPr="0046091B">
        <w:rPr>
          <w:noProof/>
        </w:rPr>
        <w:t xml:space="preserve"> </w:t>
      </w:r>
    </w:p>
    <w:p w:rsidR="00B01802" w:rsidRPr="0046091B" w:rsidRDefault="00B01802" w:rsidP="00B01802">
      <w:pPr>
        <w:widowControl w:val="0"/>
        <w:numPr>
          <w:ilvl w:val="1"/>
          <w:numId w:val="3"/>
        </w:numPr>
        <w:tabs>
          <w:tab w:val="left" w:pos="980"/>
        </w:tabs>
        <w:adjustRightInd w:val="0"/>
        <w:spacing w:line="300" w:lineRule="exact"/>
        <w:ind w:left="0" w:firstLine="560"/>
        <w:jc w:val="both"/>
        <w:textAlignment w:val="baseline"/>
        <w:rPr>
          <w:noProof/>
        </w:rPr>
      </w:pPr>
      <w:r w:rsidRPr="0046091B">
        <w:t xml:space="preserve"> </w:t>
      </w:r>
      <w:r>
        <w:t>Организатор конкурса</w:t>
      </w:r>
      <w:r w:rsidRPr="0046091B">
        <w:t xml:space="preserve">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46091B">
        <w:t>позднее</w:t>
      </w:r>
      <w:proofErr w:type="gramEnd"/>
      <w:r w:rsidRPr="0046091B">
        <w:t xml:space="preserve"> чем за 15 дней до даты окончания срока подачи заявок на участие в конкурсе. В течение 2 рабочих дней </w:t>
      </w:r>
      <w:proofErr w:type="gramStart"/>
      <w:r w:rsidRPr="0046091B">
        <w:t>с даты принятия</w:t>
      </w:r>
      <w:proofErr w:type="gramEnd"/>
      <w:r w:rsidRPr="0046091B">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01802" w:rsidRPr="0046091B" w:rsidRDefault="00B01802" w:rsidP="00B01802">
      <w:pPr>
        <w:widowControl w:val="0"/>
        <w:tabs>
          <w:tab w:val="left" w:pos="980"/>
        </w:tabs>
        <w:adjustRightInd w:val="0"/>
        <w:spacing w:line="300" w:lineRule="exact"/>
        <w:ind w:left="420"/>
        <w:jc w:val="both"/>
        <w:textAlignment w:val="baseline"/>
        <w:rPr>
          <w:noProof/>
        </w:rPr>
      </w:pPr>
      <w:r w:rsidRPr="0046091B">
        <w:rPr>
          <w:noProof/>
        </w:rPr>
        <w:t xml:space="preserve"> </w:t>
      </w:r>
    </w:p>
    <w:p w:rsidR="00B01802" w:rsidRPr="0046091B" w:rsidRDefault="00B01802" w:rsidP="00B01802">
      <w:pPr>
        <w:widowControl w:val="0"/>
        <w:numPr>
          <w:ilvl w:val="1"/>
          <w:numId w:val="3"/>
        </w:numPr>
        <w:tabs>
          <w:tab w:val="left" w:pos="980"/>
        </w:tabs>
        <w:adjustRightInd w:val="0"/>
        <w:spacing w:line="300" w:lineRule="exact"/>
        <w:ind w:left="0" w:firstLine="560"/>
        <w:jc w:val="both"/>
        <w:textAlignment w:val="baseline"/>
        <w:rPr>
          <w:noProof/>
        </w:rPr>
      </w:pPr>
      <w:proofErr w:type="gramStart"/>
      <w:r w:rsidRPr="0046091B">
        <w:rPr>
          <w:noProof/>
        </w:rPr>
        <w:t xml:space="preserve">Претенденты, использующие конкурсную документацию с сайта </w:t>
      </w:r>
      <w:hyperlink r:id="rId6"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rPr>
          <w:noProof/>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7"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rPr>
          <w:noProof/>
        </w:rPr>
        <w:t xml:space="preserve"> Организатор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размещенную  надлежащим образом. </w:t>
      </w:r>
      <w:proofErr w:type="gramEnd"/>
    </w:p>
    <w:p w:rsidR="00B01802" w:rsidRPr="0046091B" w:rsidRDefault="00B01802" w:rsidP="00B01802">
      <w:pPr>
        <w:tabs>
          <w:tab w:val="num" w:pos="180"/>
          <w:tab w:val="left" w:pos="360"/>
          <w:tab w:val="left" w:pos="720"/>
        </w:tabs>
        <w:spacing w:line="300" w:lineRule="exact"/>
        <w:ind w:firstLine="360"/>
        <w:rPr>
          <w:noProof/>
        </w:rPr>
      </w:pPr>
    </w:p>
    <w:p w:rsidR="00B01802" w:rsidRPr="0046091B" w:rsidRDefault="00B01802" w:rsidP="00B01802">
      <w:pPr>
        <w:keepNext/>
        <w:keepLines/>
        <w:widowControl w:val="0"/>
        <w:numPr>
          <w:ilvl w:val="0"/>
          <w:numId w:val="3"/>
        </w:numPr>
        <w:suppressLineNumbers/>
        <w:tabs>
          <w:tab w:val="left" w:pos="720"/>
        </w:tabs>
        <w:suppressAutoHyphens/>
        <w:spacing w:line="300" w:lineRule="exact"/>
        <w:ind w:left="0" w:firstLine="360"/>
        <w:jc w:val="center"/>
        <w:rPr>
          <w:b/>
          <w:noProof/>
        </w:rPr>
      </w:pPr>
      <w:bookmarkStart w:id="5" w:name="_Toc123405466"/>
      <w:r w:rsidRPr="0046091B">
        <w:rPr>
          <w:b/>
          <w:noProof/>
        </w:rPr>
        <w:t>Отказ от проведения конкурса</w:t>
      </w:r>
      <w:bookmarkEnd w:id="5"/>
    </w:p>
    <w:p w:rsidR="00B01802" w:rsidRPr="0046091B" w:rsidRDefault="00B01802" w:rsidP="00B01802">
      <w:pPr>
        <w:keepNext/>
        <w:keepLines/>
        <w:widowControl w:val="0"/>
        <w:suppressLineNumbers/>
        <w:tabs>
          <w:tab w:val="left" w:pos="360"/>
          <w:tab w:val="left" w:pos="720"/>
          <w:tab w:val="num" w:pos="1836"/>
        </w:tabs>
        <w:suppressAutoHyphens/>
        <w:spacing w:line="300" w:lineRule="exact"/>
        <w:ind w:firstLine="360"/>
        <w:jc w:val="both"/>
        <w:rPr>
          <w:b/>
          <w:noProof/>
        </w:rPr>
      </w:pPr>
    </w:p>
    <w:p w:rsidR="00B01802" w:rsidRPr="0046091B" w:rsidRDefault="00B01802" w:rsidP="00B01802">
      <w:pPr>
        <w:widowControl w:val="0"/>
        <w:numPr>
          <w:ilvl w:val="1"/>
          <w:numId w:val="3"/>
        </w:numPr>
        <w:tabs>
          <w:tab w:val="num" w:pos="0"/>
        </w:tabs>
        <w:adjustRightInd w:val="0"/>
        <w:spacing w:line="300" w:lineRule="exact"/>
        <w:ind w:left="0" w:firstLine="560"/>
        <w:jc w:val="both"/>
        <w:textAlignment w:val="baseline"/>
        <w:rPr>
          <w:noProof/>
        </w:rPr>
      </w:pPr>
      <w:r w:rsidRPr="0046091B">
        <w:rPr>
          <w:noProof/>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B01802" w:rsidRPr="0046091B" w:rsidRDefault="00B01802" w:rsidP="00B01802">
      <w:pPr>
        <w:widowControl w:val="0"/>
        <w:numPr>
          <w:ilvl w:val="1"/>
          <w:numId w:val="3"/>
        </w:numPr>
        <w:tabs>
          <w:tab w:val="left" w:pos="0"/>
        </w:tabs>
        <w:adjustRightInd w:val="0"/>
        <w:ind w:left="0" w:firstLine="560"/>
        <w:jc w:val="both"/>
        <w:textAlignment w:val="baseline"/>
        <w:rPr>
          <w:noProof/>
        </w:rPr>
      </w:pPr>
      <w:r w:rsidRPr="0046091B">
        <w:rPr>
          <w:noProof/>
        </w:rPr>
        <w:t xml:space="preserve">Извещение об отказе от проведения открытого конкурса опубликовывается в официальном </w:t>
      </w:r>
      <w:r>
        <w:rPr>
          <w:noProof/>
        </w:rPr>
        <w:t xml:space="preserve"> сайте </w:t>
      </w:r>
      <w:r w:rsidRPr="0046091B">
        <w:rPr>
          <w:noProof/>
        </w:rPr>
        <w:t xml:space="preserve">в течение </w:t>
      </w:r>
      <w:r>
        <w:rPr>
          <w:noProof/>
        </w:rPr>
        <w:t>пяти рабочих</w:t>
      </w:r>
      <w:r w:rsidRPr="0046091B">
        <w:rPr>
          <w:noProof/>
        </w:rPr>
        <w:t xml:space="preserve"> дней и размещается организатором  на сайте </w:t>
      </w:r>
      <w:hyperlink r:id="rId8"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rPr>
          <w:noProof/>
        </w:rPr>
        <w:t xml:space="preserve"> в течение двух дней со дня принятия решения об отказе от проведения открытого конкурса.</w:t>
      </w:r>
    </w:p>
    <w:p w:rsidR="00B01802" w:rsidRPr="0046091B" w:rsidRDefault="00B01802" w:rsidP="00B01802">
      <w:pPr>
        <w:widowControl w:val="0"/>
        <w:tabs>
          <w:tab w:val="num" w:pos="0"/>
        </w:tabs>
        <w:adjustRightInd w:val="0"/>
        <w:spacing w:line="300" w:lineRule="exact"/>
        <w:ind w:firstLine="560"/>
        <w:jc w:val="both"/>
        <w:textAlignment w:val="baseline"/>
        <w:rPr>
          <w:noProof/>
        </w:rPr>
      </w:pPr>
      <w:r w:rsidRPr="0046091B">
        <w:rPr>
          <w:noProof/>
        </w:rPr>
        <w:t xml:space="preserve">В течение двух дней со дня принятия указанного решения организатором соответствующие уведомления направляются ( вручаются)  всем </w:t>
      </w:r>
      <w:r>
        <w:rPr>
          <w:noProof/>
        </w:rPr>
        <w:t>претендентам</w:t>
      </w:r>
      <w:r w:rsidRPr="0046091B">
        <w:rPr>
          <w:noProof/>
        </w:rPr>
        <w:t>,</w:t>
      </w:r>
      <w:r>
        <w:rPr>
          <w:noProof/>
        </w:rPr>
        <w:t xml:space="preserve"> </w:t>
      </w:r>
      <w:r w:rsidRPr="0046091B">
        <w:rPr>
          <w:noProof/>
        </w:rPr>
        <w:t>участникам конкурса, подавшим заявки на участие в конкурсе.</w:t>
      </w:r>
    </w:p>
    <w:p w:rsidR="00B01802" w:rsidRPr="0046091B" w:rsidRDefault="00B01802" w:rsidP="00B01802">
      <w:pPr>
        <w:widowControl w:val="0"/>
        <w:numPr>
          <w:ilvl w:val="1"/>
          <w:numId w:val="3"/>
        </w:numPr>
        <w:tabs>
          <w:tab w:val="left" w:pos="980"/>
        </w:tabs>
        <w:adjustRightInd w:val="0"/>
        <w:spacing w:line="300" w:lineRule="exact"/>
        <w:ind w:left="0" w:firstLine="360"/>
        <w:jc w:val="both"/>
        <w:textAlignment w:val="baseline"/>
        <w:rPr>
          <w:noProof/>
        </w:rPr>
      </w:pPr>
      <w:r w:rsidRPr="0046091B">
        <w:rPr>
          <w:noProof/>
        </w:rPr>
        <w:t xml:space="preserve">Организатор конкурса возвращает претенднтам,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B01802" w:rsidRPr="0046091B" w:rsidRDefault="00B01802" w:rsidP="00B01802">
      <w:pPr>
        <w:widowControl w:val="0"/>
        <w:tabs>
          <w:tab w:val="num" w:pos="720"/>
        </w:tabs>
        <w:adjustRightInd w:val="0"/>
        <w:spacing w:line="300" w:lineRule="exact"/>
        <w:ind w:firstLine="360"/>
        <w:jc w:val="both"/>
        <w:textAlignment w:val="baseline"/>
        <w:rPr>
          <w:noProof/>
        </w:rPr>
      </w:pPr>
      <w:r w:rsidRPr="0046091B">
        <w:rPr>
          <w:noProof/>
        </w:rPr>
        <w:t xml:space="preserve">  </w:t>
      </w:r>
    </w:p>
    <w:p w:rsidR="00B01802" w:rsidRPr="0046091B" w:rsidRDefault="00B01802" w:rsidP="00B01802">
      <w:pPr>
        <w:widowControl w:val="0"/>
        <w:tabs>
          <w:tab w:val="num" w:pos="1440"/>
        </w:tabs>
        <w:autoSpaceDE w:val="0"/>
        <w:autoSpaceDN w:val="0"/>
        <w:adjustRightInd w:val="0"/>
        <w:spacing w:line="300" w:lineRule="exact"/>
        <w:ind w:firstLine="360"/>
        <w:jc w:val="center"/>
        <w:rPr>
          <w:noProof/>
        </w:rPr>
      </w:pPr>
      <w:r w:rsidRPr="0046091B">
        <w:rPr>
          <w:b/>
          <w:bCs/>
          <w:noProof/>
        </w:rPr>
        <w:t xml:space="preserve">6. Требования к содержанию и форме заявки на участие в конкурсе </w:t>
      </w:r>
    </w:p>
    <w:p w:rsidR="00B01802" w:rsidRPr="0046091B" w:rsidRDefault="00B01802" w:rsidP="00B01802">
      <w:pPr>
        <w:widowControl w:val="0"/>
        <w:tabs>
          <w:tab w:val="num" w:pos="1440"/>
        </w:tabs>
        <w:autoSpaceDE w:val="0"/>
        <w:autoSpaceDN w:val="0"/>
        <w:adjustRightInd w:val="0"/>
        <w:spacing w:line="300" w:lineRule="exact"/>
        <w:ind w:firstLine="360"/>
        <w:jc w:val="center"/>
        <w:rPr>
          <w:noProof/>
        </w:rPr>
      </w:pPr>
    </w:p>
    <w:p w:rsidR="00B01802" w:rsidRPr="0046091B" w:rsidRDefault="00B01802" w:rsidP="00B01802">
      <w:pPr>
        <w:widowControl w:val="0"/>
        <w:tabs>
          <w:tab w:val="num" w:pos="1440"/>
        </w:tabs>
        <w:autoSpaceDE w:val="0"/>
        <w:autoSpaceDN w:val="0"/>
        <w:adjustRightInd w:val="0"/>
        <w:spacing w:line="300" w:lineRule="exact"/>
        <w:ind w:firstLine="420"/>
        <w:jc w:val="both"/>
        <w:rPr>
          <w:noProof/>
        </w:rPr>
      </w:pPr>
      <w:r w:rsidRPr="0046091B">
        <w:rPr>
          <w:noProof/>
        </w:rPr>
        <w:t xml:space="preserve">6.1. Заявка на участие в конкурсе (приложение № </w:t>
      </w:r>
      <w:r w:rsidRPr="00EA357C">
        <w:rPr>
          <w:noProof/>
        </w:rPr>
        <w:t>1</w:t>
      </w:r>
      <w:r w:rsidRPr="0046091B">
        <w:rPr>
          <w:noProof/>
        </w:rPr>
        <w:t xml:space="preserve"> к настоящей конкурсной документации, далее – заявка) должна содержать:</w:t>
      </w:r>
    </w:p>
    <w:p w:rsidR="00B01802" w:rsidRPr="0046091B" w:rsidRDefault="00B01802" w:rsidP="00B01802">
      <w:pPr>
        <w:widowControl w:val="0"/>
        <w:autoSpaceDE w:val="0"/>
        <w:autoSpaceDN w:val="0"/>
        <w:adjustRightInd w:val="0"/>
        <w:ind w:firstLine="540"/>
        <w:jc w:val="both"/>
      </w:pPr>
      <w:r w:rsidRPr="0046091B">
        <w:t>1) сведения и документы о претенденте:</w:t>
      </w:r>
    </w:p>
    <w:p w:rsidR="00B01802" w:rsidRPr="0046091B" w:rsidRDefault="00B01802" w:rsidP="00B01802">
      <w:pPr>
        <w:widowControl w:val="0"/>
        <w:autoSpaceDE w:val="0"/>
        <w:autoSpaceDN w:val="0"/>
        <w:adjustRightInd w:val="0"/>
        <w:ind w:firstLine="540"/>
        <w:jc w:val="both"/>
      </w:pPr>
      <w:proofErr w:type="gramStart"/>
      <w:r w:rsidRPr="0046091B">
        <w:t>наименование, организационно-правовую форму, место нахождения, почтовый адрес - для юридического лица;</w:t>
      </w:r>
      <w:proofErr w:type="gramEnd"/>
    </w:p>
    <w:p w:rsidR="00B01802" w:rsidRPr="0046091B" w:rsidRDefault="00B01802" w:rsidP="00B01802">
      <w:pPr>
        <w:widowControl w:val="0"/>
        <w:autoSpaceDE w:val="0"/>
        <w:autoSpaceDN w:val="0"/>
        <w:adjustRightInd w:val="0"/>
        <w:ind w:firstLine="540"/>
        <w:jc w:val="both"/>
      </w:pPr>
      <w:r w:rsidRPr="0046091B">
        <w:lastRenderedPageBreak/>
        <w:t>фамилию, имя, отчество, данные документа, удостоверяющего личность, место жительства - для индивидуального предпринимателя;</w:t>
      </w:r>
    </w:p>
    <w:p w:rsidR="00B01802" w:rsidRPr="0046091B" w:rsidRDefault="00B01802" w:rsidP="00B01802">
      <w:pPr>
        <w:widowControl w:val="0"/>
        <w:autoSpaceDE w:val="0"/>
        <w:autoSpaceDN w:val="0"/>
        <w:adjustRightInd w:val="0"/>
        <w:ind w:firstLine="540"/>
        <w:jc w:val="both"/>
      </w:pPr>
      <w:r w:rsidRPr="0046091B">
        <w:t>номер телефона;</w:t>
      </w:r>
    </w:p>
    <w:p w:rsidR="00B01802" w:rsidRPr="0046091B" w:rsidRDefault="00B01802" w:rsidP="00B01802">
      <w:pPr>
        <w:widowControl w:val="0"/>
        <w:autoSpaceDE w:val="0"/>
        <w:autoSpaceDN w:val="0"/>
        <w:adjustRightInd w:val="0"/>
        <w:ind w:firstLine="540"/>
        <w:jc w:val="both"/>
      </w:pPr>
      <w:r w:rsidRPr="0046091B">
        <w:t>выписку из Единого государственного реестра юридических лиц - для юридического лица;</w:t>
      </w:r>
    </w:p>
    <w:p w:rsidR="00B01802" w:rsidRPr="0046091B" w:rsidRDefault="00B01802" w:rsidP="00B01802">
      <w:pPr>
        <w:widowControl w:val="0"/>
        <w:autoSpaceDE w:val="0"/>
        <w:autoSpaceDN w:val="0"/>
        <w:adjustRightInd w:val="0"/>
        <w:ind w:firstLine="540"/>
        <w:jc w:val="both"/>
      </w:pPr>
      <w:r w:rsidRPr="0046091B">
        <w:t>выписку из Единого государственного реестра индивидуальных предпринимателей - для индивидуального предпринимателя;</w:t>
      </w:r>
    </w:p>
    <w:p w:rsidR="00B01802" w:rsidRPr="0046091B" w:rsidRDefault="00B01802" w:rsidP="00B01802">
      <w:pPr>
        <w:widowControl w:val="0"/>
        <w:autoSpaceDE w:val="0"/>
        <w:autoSpaceDN w:val="0"/>
        <w:adjustRightInd w:val="0"/>
        <w:ind w:firstLine="540"/>
        <w:jc w:val="both"/>
      </w:pPr>
      <w:r w:rsidRPr="0046091B">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1802" w:rsidRPr="0046091B" w:rsidRDefault="00B01802" w:rsidP="00B01802">
      <w:pPr>
        <w:widowControl w:val="0"/>
        <w:autoSpaceDE w:val="0"/>
        <w:autoSpaceDN w:val="0"/>
        <w:adjustRightInd w:val="0"/>
        <w:ind w:firstLine="540"/>
        <w:jc w:val="both"/>
      </w:pPr>
      <w:r w:rsidRPr="0046091B">
        <w:t>реквизиты банковского счета для возврата средств, внесенных в качестве обеспечения заявки на участие в конкурсе;</w:t>
      </w:r>
    </w:p>
    <w:p w:rsidR="00B01802" w:rsidRPr="0046091B" w:rsidRDefault="00B01802" w:rsidP="00B01802">
      <w:pPr>
        <w:widowControl w:val="0"/>
        <w:autoSpaceDE w:val="0"/>
        <w:autoSpaceDN w:val="0"/>
        <w:adjustRightInd w:val="0"/>
        <w:ind w:firstLine="540"/>
        <w:jc w:val="both"/>
      </w:pPr>
      <w:r w:rsidRPr="0046091B">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01802" w:rsidRPr="0046091B" w:rsidRDefault="00B01802" w:rsidP="00B01802">
      <w:pPr>
        <w:widowControl w:val="0"/>
        <w:autoSpaceDE w:val="0"/>
        <w:autoSpaceDN w:val="0"/>
        <w:adjustRightInd w:val="0"/>
        <w:ind w:firstLine="540"/>
        <w:jc w:val="both"/>
      </w:pPr>
      <w:r w:rsidRPr="0046091B">
        <w:t>документы, подтверждающие внесение сре</w:t>
      </w:r>
      <w:proofErr w:type="gramStart"/>
      <w:r w:rsidRPr="0046091B">
        <w:t>дств в к</w:t>
      </w:r>
      <w:proofErr w:type="gramEnd"/>
      <w:r w:rsidRPr="0046091B">
        <w:t>ачестве обеспечения заявки на участие в конкурсе;</w:t>
      </w:r>
    </w:p>
    <w:p w:rsidR="00B01802" w:rsidRPr="0046091B" w:rsidRDefault="00B01802" w:rsidP="00B01802">
      <w:pPr>
        <w:widowControl w:val="0"/>
        <w:autoSpaceDE w:val="0"/>
        <w:autoSpaceDN w:val="0"/>
        <w:adjustRightInd w:val="0"/>
        <w:ind w:firstLine="540"/>
        <w:jc w:val="both"/>
      </w:pPr>
      <w:r w:rsidRPr="0046091B">
        <w:t>копию документов, подтверждающих соответствие претендента требованию, установленном</w:t>
      </w:r>
      <w:r>
        <w:t>у подпунктом</w:t>
      </w:r>
      <w:r w:rsidRPr="0046091B">
        <w:t xml:space="preserve"> 2.2   настоящ</w:t>
      </w:r>
      <w:r>
        <w:t>ей документации</w:t>
      </w:r>
      <w:r w:rsidRPr="0046091B">
        <w:t>:</w:t>
      </w:r>
    </w:p>
    <w:p w:rsidR="00B01802" w:rsidRPr="0046091B" w:rsidRDefault="00B01802" w:rsidP="00B01802">
      <w:pPr>
        <w:widowControl w:val="0"/>
        <w:autoSpaceDE w:val="0"/>
        <w:autoSpaceDN w:val="0"/>
        <w:adjustRightInd w:val="0"/>
        <w:ind w:firstLine="540"/>
        <w:jc w:val="both"/>
      </w:pPr>
      <w:r w:rsidRPr="0046091B">
        <w:t>соответствовать требованиям</w:t>
      </w:r>
      <w:r>
        <w:t>,</w:t>
      </w:r>
      <w:r w:rsidRPr="0046091B">
        <w:t xml:space="preserve"> указанным в п.2.1 раздела 2 конкурсной документации;</w:t>
      </w:r>
    </w:p>
    <w:p w:rsidR="00B01802" w:rsidRPr="0046091B" w:rsidRDefault="00B01802" w:rsidP="00B01802">
      <w:pPr>
        <w:widowControl w:val="0"/>
        <w:autoSpaceDE w:val="0"/>
        <w:autoSpaceDN w:val="0"/>
        <w:adjustRightInd w:val="0"/>
        <w:ind w:firstLine="540"/>
        <w:jc w:val="both"/>
      </w:pPr>
      <w:r w:rsidRPr="0046091B">
        <w:t>копии утвержденного бухгалтерского баланса за последний отчетный период;</w:t>
      </w:r>
    </w:p>
    <w:p w:rsidR="00B01802" w:rsidRPr="0046091B" w:rsidRDefault="00B01802" w:rsidP="00B01802">
      <w:pPr>
        <w:widowControl w:val="0"/>
        <w:autoSpaceDE w:val="0"/>
        <w:autoSpaceDN w:val="0"/>
        <w:adjustRightInd w:val="0"/>
        <w:ind w:firstLine="540"/>
        <w:jc w:val="both"/>
      </w:pPr>
      <w:proofErr w:type="gramStart"/>
      <w:r w:rsidRPr="0046091B">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01802" w:rsidRPr="0046091B" w:rsidRDefault="00B01802" w:rsidP="00B01802">
      <w:pPr>
        <w:widowControl w:val="0"/>
        <w:tabs>
          <w:tab w:val="num" w:pos="1080"/>
        </w:tabs>
        <w:adjustRightInd w:val="0"/>
        <w:spacing w:line="300" w:lineRule="exact"/>
        <w:ind w:firstLine="560"/>
        <w:jc w:val="both"/>
        <w:textAlignment w:val="baseline"/>
        <w:rPr>
          <w:noProof/>
        </w:rPr>
      </w:pPr>
      <w:r w:rsidRPr="0046091B">
        <w:rPr>
          <w:noProof/>
        </w:rPr>
        <w:t>6.2. Представленные в составе заявки документы не возвращаются  претенденту,участнику конкурса.</w:t>
      </w:r>
    </w:p>
    <w:p w:rsidR="00B01802" w:rsidRPr="0046091B" w:rsidRDefault="00B01802" w:rsidP="00B01802">
      <w:pPr>
        <w:widowControl w:val="0"/>
        <w:tabs>
          <w:tab w:val="num" w:pos="1080"/>
        </w:tabs>
        <w:autoSpaceDE w:val="0"/>
        <w:autoSpaceDN w:val="0"/>
        <w:adjustRightInd w:val="0"/>
        <w:spacing w:line="300" w:lineRule="exact"/>
        <w:ind w:firstLine="360"/>
        <w:jc w:val="both"/>
        <w:rPr>
          <w:noProof/>
        </w:rPr>
      </w:pPr>
    </w:p>
    <w:p w:rsidR="00B01802" w:rsidRPr="0046091B" w:rsidRDefault="00B01802" w:rsidP="00B01802">
      <w:pPr>
        <w:widowControl w:val="0"/>
        <w:tabs>
          <w:tab w:val="num" w:pos="1080"/>
        </w:tabs>
        <w:autoSpaceDE w:val="0"/>
        <w:autoSpaceDN w:val="0"/>
        <w:adjustRightInd w:val="0"/>
        <w:spacing w:line="300" w:lineRule="exact"/>
        <w:ind w:firstLine="360"/>
        <w:jc w:val="center"/>
        <w:rPr>
          <w:b/>
          <w:bCs/>
          <w:noProof/>
        </w:rPr>
      </w:pPr>
      <w:r w:rsidRPr="0046091B">
        <w:rPr>
          <w:b/>
          <w:bCs/>
          <w:noProof/>
        </w:rPr>
        <w:t>7. Подача зявок на участие в конкурсе</w:t>
      </w:r>
    </w:p>
    <w:p w:rsidR="00B01802" w:rsidRPr="0046091B" w:rsidRDefault="00B01802" w:rsidP="00B01802">
      <w:pPr>
        <w:widowControl w:val="0"/>
        <w:tabs>
          <w:tab w:val="num" w:pos="960"/>
          <w:tab w:val="num" w:pos="1080"/>
        </w:tabs>
        <w:adjustRightInd w:val="0"/>
        <w:spacing w:line="300" w:lineRule="exact"/>
        <w:ind w:firstLine="360"/>
        <w:jc w:val="both"/>
        <w:textAlignment w:val="baseline"/>
        <w:rPr>
          <w:noProof/>
        </w:rPr>
      </w:pPr>
    </w:p>
    <w:p w:rsidR="00B01802" w:rsidRPr="0046091B" w:rsidRDefault="00B01802" w:rsidP="00B01802">
      <w:pPr>
        <w:keepNext/>
        <w:keepLines/>
        <w:widowControl w:val="0"/>
        <w:numPr>
          <w:ilvl w:val="1"/>
          <w:numId w:val="5"/>
        </w:numPr>
        <w:suppressLineNumbers/>
        <w:tabs>
          <w:tab w:val="num" w:pos="0"/>
        </w:tabs>
        <w:suppressAutoHyphens/>
        <w:spacing w:line="300" w:lineRule="exact"/>
        <w:ind w:left="0" w:firstLine="560"/>
        <w:jc w:val="both"/>
        <w:rPr>
          <w:b/>
          <w:noProof/>
        </w:rPr>
      </w:pPr>
      <w:bookmarkStart w:id="6" w:name="_Ref119429644"/>
      <w:bookmarkStart w:id="7" w:name="_Toc123405475"/>
      <w:r w:rsidRPr="0046091B">
        <w:rPr>
          <w:b/>
          <w:noProof/>
        </w:rPr>
        <w:t>Срок и порядок подачи и регистрации заявок на участие в конкурсе</w:t>
      </w:r>
      <w:bookmarkEnd w:id="6"/>
      <w:bookmarkEnd w:id="7"/>
      <w:r w:rsidRPr="0046091B">
        <w:rPr>
          <w:b/>
          <w:noProof/>
        </w:rPr>
        <w:t xml:space="preserve"> </w:t>
      </w:r>
    </w:p>
    <w:p w:rsidR="00B01802" w:rsidRPr="0046091B" w:rsidRDefault="00B01802" w:rsidP="00B01802">
      <w:pPr>
        <w:widowControl w:val="0"/>
        <w:numPr>
          <w:ilvl w:val="2"/>
          <w:numId w:val="5"/>
        </w:numPr>
        <w:tabs>
          <w:tab w:val="num" w:pos="0"/>
          <w:tab w:val="num" w:pos="1080"/>
        </w:tabs>
        <w:adjustRightInd w:val="0"/>
        <w:spacing w:line="300" w:lineRule="exact"/>
        <w:ind w:left="0" w:firstLine="560"/>
        <w:jc w:val="both"/>
        <w:textAlignment w:val="baseline"/>
        <w:rPr>
          <w:noProof/>
        </w:rPr>
      </w:pPr>
      <w:bookmarkStart w:id="8" w:name="_Ref119429546"/>
      <w:r w:rsidRPr="0046091B">
        <w:rPr>
          <w:noProof/>
        </w:rPr>
        <w:t xml:space="preserve">Заинтересованное лицо подает заявку на участие в конкурсе по форме, предусмотренной </w:t>
      </w:r>
      <w:r w:rsidRPr="00D8120A">
        <w:rPr>
          <w:noProof/>
        </w:rPr>
        <w:t xml:space="preserve">приложением № </w:t>
      </w:r>
      <w:r>
        <w:rPr>
          <w:noProof/>
        </w:rPr>
        <w:t>5</w:t>
      </w:r>
      <w:r w:rsidRPr="0046091B">
        <w:rPr>
          <w:noProof/>
        </w:rPr>
        <w:t xml:space="preserve"> к настоящей конкурсной документации. Одно лицо вправе подать в отношении одного лота только одну заявку.</w:t>
      </w:r>
    </w:p>
    <w:p w:rsidR="00B01802" w:rsidRPr="0046091B" w:rsidRDefault="00B01802" w:rsidP="00B01802">
      <w:pPr>
        <w:widowControl w:val="0"/>
        <w:numPr>
          <w:ilvl w:val="2"/>
          <w:numId w:val="5"/>
        </w:numPr>
        <w:tabs>
          <w:tab w:val="num" w:pos="0"/>
          <w:tab w:val="num" w:pos="1080"/>
        </w:tabs>
        <w:adjustRightInd w:val="0"/>
        <w:spacing w:line="300" w:lineRule="exact"/>
        <w:ind w:left="0" w:firstLine="560"/>
        <w:jc w:val="both"/>
        <w:textAlignment w:val="baseline"/>
        <w:rPr>
          <w:noProof/>
        </w:rPr>
      </w:pPr>
      <w:proofErr w:type="gramStart"/>
      <w:r w:rsidRPr="0046091B">
        <w:rPr>
          <w:noProof/>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01802" w:rsidRPr="0046091B" w:rsidRDefault="00B01802" w:rsidP="00B01802">
      <w:pPr>
        <w:widowControl w:val="0"/>
        <w:numPr>
          <w:ilvl w:val="2"/>
          <w:numId w:val="5"/>
        </w:numPr>
        <w:tabs>
          <w:tab w:val="num" w:pos="0"/>
          <w:tab w:val="num" w:pos="1080"/>
        </w:tabs>
        <w:adjustRightInd w:val="0"/>
        <w:spacing w:line="300" w:lineRule="exact"/>
        <w:ind w:left="0" w:firstLine="560"/>
        <w:jc w:val="both"/>
        <w:textAlignment w:val="baseline"/>
        <w:rPr>
          <w:noProof/>
        </w:rPr>
      </w:pPr>
      <w:r w:rsidRPr="0046091B">
        <w:rPr>
          <w:noProof/>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9" w:name="_Ref119429444"/>
      <w:bookmarkEnd w:id="8"/>
    </w:p>
    <w:bookmarkEnd w:id="9"/>
    <w:p w:rsidR="00B01802" w:rsidRPr="0046091B" w:rsidRDefault="00B01802" w:rsidP="00B01802">
      <w:pPr>
        <w:widowControl w:val="0"/>
        <w:numPr>
          <w:ilvl w:val="2"/>
          <w:numId w:val="6"/>
        </w:numPr>
        <w:tabs>
          <w:tab w:val="num" w:pos="0"/>
          <w:tab w:val="num" w:pos="1080"/>
        </w:tabs>
        <w:adjustRightInd w:val="0"/>
        <w:spacing w:line="300" w:lineRule="exact"/>
        <w:ind w:left="0" w:firstLine="560"/>
        <w:jc w:val="both"/>
        <w:textAlignment w:val="baseline"/>
        <w:rPr>
          <w:noProof/>
        </w:rPr>
      </w:pPr>
      <w:r w:rsidRPr="0046091B">
        <w:rPr>
          <w:noProof/>
        </w:rPr>
        <w:t xml:space="preserve">    </w:t>
      </w:r>
      <w:proofErr w:type="gramStart"/>
      <w:r w:rsidRPr="0046091B">
        <w:rPr>
          <w:noProof/>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46091B">
          <w:rPr>
            <w:noProof/>
          </w:rPr>
          <w:t>Информационной карте конкурса</w:t>
        </w:r>
      </w:hyperlink>
      <w:r w:rsidRPr="0046091B">
        <w:rPr>
          <w:noProof/>
        </w:rPr>
        <w:t>. В день окончания срока подачи заявок на участие в конкурсе,  такие заявки подаются на заседание комиссии непосредственно перед вскрытием конвертов с заявками</w:t>
      </w:r>
      <w:proofErr w:type="gramEnd"/>
      <w:r w:rsidRPr="0046091B">
        <w:rPr>
          <w:noProof/>
        </w:rPr>
        <w:t xml:space="preserve"> на участие в конкурсе по адресу, по которому </w:t>
      </w:r>
      <w:r w:rsidRPr="0046091B">
        <w:rPr>
          <w:noProof/>
        </w:rPr>
        <w:lastRenderedPageBreak/>
        <w:t xml:space="preserve">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B01802" w:rsidRPr="0046091B" w:rsidRDefault="00B01802" w:rsidP="00B01802">
      <w:pPr>
        <w:widowControl w:val="0"/>
        <w:numPr>
          <w:ilvl w:val="2"/>
          <w:numId w:val="6"/>
        </w:numPr>
        <w:tabs>
          <w:tab w:val="num" w:pos="0"/>
          <w:tab w:val="num" w:pos="1080"/>
        </w:tabs>
        <w:adjustRightInd w:val="0"/>
        <w:spacing w:line="300" w:lineRule="exact"/>
        <w:ind w:left="0" w:firstLine="560"/>
        <w:jc w:val="both"/>
        <w:textAlignment w:val="baseline"/>
        <w:rPr>
          <w:noProof/>
        </w:rPr>
      </w:pPr>
      <w:r w:rsidRPr="0046091B">
        <w:rPr>
          <w:noProof/>
        </w:rPr>
        <w:t xml:space="preserve"> Претендент  при отправке заявки по почте, несет риск того, что его заявка будет доставлена по неправильному адресу и признана опоздавшей. </w:t>
      </w:r>
    </w:p>
    <w:p w:rsidR="00B01802" w:rsidRPr="0046091B" w:rsidRDefault="00B01802" w:rsidP="00B01802">
      <w:pPr>
        <w:widowControl w:val="0"/>
        <w:numPr>
          <w:ilvl w:val="2"/>
          <w:numId w:val="6"/>
        </w:numPr>
        <w:tabs>
          <w:tab w:val="num" w:pos="0"/>
          <w:tab w:val="num" w:pos="1080"/>
        </w:tabs>
        <w:adjustRightInd w:val="0"/>
        <w:spacing w:line="300" w:lineRule="exact"/>
        <w:ind w:left="0" w:firstLine="560"/>
        <w:jc w:val="both"/>
        <w:textAlignment w:val="baseline"/>
        <w:rPr>
          <w:noProof/>
        </w:rPr>
      </w:pPr>
      <w:r>
        <w:rPr>
          <w:noProof/>
        </w:rPr>
        <w:t xml:space="preserve"> </w:t>
      </w:r>
      <w:r w:rsidRPr="0046091B">
        <w:rPr>
          <w:noProof/>
        </w:rPr>
        <w:t>Каждый конверт с заявкой Конкурсной документации, поступивший в срок, регистрируется уполномоченными лицами организатора.</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r w:rsidRPr="0046091B">
        <w:rPr>
          <w:noProof/>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r w:rsidRPr="0046091B">
        <w:rPr>
          <w:noProof/>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r w:rsidRPr="0046091B">
        <w:rPr>
          <w:noProof/>
        </w:rPr>
        <w:t xml:space="preserve">По требованию претендента выдается расписка о получении такой заявки. </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r w:rsidRPr="0046091B">
        <w:rPr>
          <w:noProof/>
        </w:rPr>
        <w:t>Заявки на участие в конкурсе, оформленные в соответствии с пунктом 6.1 конкурсной документации, подаются претендентами в порядке и сроки, указанные в Информационной карте конкурса.</w:t>
      </w:r>
    </w:p>
    <w:p w:rsidR="00B01802" w:rsidRPr="0046091B" w:rsidRDefault="00B01802" w:rsidP="00B01802">
      <w:pPr>
        <w:widowControl w:val="0"/>
        <w:numPr>
          <w:ilvl w:val="2"/>
          <w:numId w:val="6"/>
        </w:numPr>
        <w:tabs>
          <w:tab w:val="num" w:pos="0"/>
          <w:tab w:val="num" w:pos="1080"/>
        </w:tabs>
        <w:adjustRightInd w:val="0"/>
        <w:spacing w:line="300" w:lineRule="exact"/>
        <w:ind w:left="0" w:firstLine="560"/>
        <w:jc w:val="both"/>
        <w:textAlignment w:val="baseline"/>
        <w:rPr>
          <w:noProof/>
        </w:rPr>
      </w:pPr>
      <w:r w:rsidRPr="0046091B">
        <w:rPr>
          <w:noProof/>
        </w:rPr>
        <w:t xml:space="preserve">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 </w:t>
      </w:r>
    </w:p>
    <w:p w:rsidR="00B01802" w:rsidRDefault="00B01802" w:rsidP="00B01802">
      <w:pPr>
        <w:widowControl w:val="0"/>
        <w:numPr>
          <w:ilvl w:val="2"/>
          <w:numId w:val="6"/>
        </w:numPr>
        <w:tabs>
          <w:tab w:val="num" w:pos="0"/>
          <w:tab w:val="num" w:pos="1080"/>
        </w:tabs>
        <w:adjustRightInd w:val="0"/>
        <w:spacing w:line="300" w:lineRule="exact"/>
        <w:ind w:left="0" w:firstLine="560"/>
        <w:jc w:val="both"/>
        <w:textAlignment w:val="baseline"/>
        <w:rPr>
          <w:noProof/>
        </w:rPr>
      </w:pPr>
      <w:r w:rsidRPr="0046091B">
        <w:rPr>
          <w:noProof/>
        </w:rPr>
        <w:t xml:space="preserve"> Претендентам, подавшим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r>
        <w:rPr>
          <w:noProof/>
        </w:rPr>
        <w:t>7.1.7</w:t>
      </w:r>
      <w:r w:rsidRPr="0046091B">
        <w:rPr>
          <w:noProof/>
        </w:rPr>
        <w:t xml:space="preserve">. Если конверт с заявкой не запечатан и не маркирован в порядке, указанном выше, организатор не несет ответственности за утерю конверта или его содержимого или досрочное вскрытие такого конверта. </w:t>
      </w:r>
    </w:p>
    <w:p w:rsidR="00B01802" w:rsidRPr="0046091B" w:rsidRDefault="00B01802" w:rsidP="00B01802">
      <w:pPr>
        <w:widowControl w:val="0"/>
        <w:tabs>
          <w:tab w:val="num" w:pos="0"/>
          <w:tab w:val="num" w:pos="1080"/>
        </w:tabs>
        <w:adjustRightInd w:val="0"/>
        <w:spacing w:line="300" w:lineRule="exact"/>
        <w:ind w:firstLine="560"/>
        <w:jc w:val="both"/>
        <w:textAlignment w:val="baseline"/>
        <w:rPr>
          <w:noProof/>
        </w:rPr>
      </w:pPr>
    </w:p>
    <w:p w:rsidR="00B01802" w:rsidRPr="0046091B" w:rsidRDefault="00B01802" w:rsidP="00B01802">
      <w:pPr>
        <w:keepNext/>
        <w:keepLines/>
        <w:widowControl w:val="0"/>
        <w:numPr>
          <w:ilvl w:val="1"/>
          <w:numId w:val="1"/>
        </w:numPr>
        <w:suppressLineNumbers/>
        <w:tabs>
          <w:tab w:val="num" w:pos="0"/>
          <w:tab w:val="num" w:pos="1080"/>
        </w:tabs>
        <w:suppressAutoHyphens/>
        <w:spacing w:line="300" w:lineRule="exact"/>
        <w:ind w:left="0" w:firstLine="560"/>
        <w:jc w:val="both"/>
        <w:rPr>
          <w:b/>
          <w:noProof/>
        </w:rPr>
      </w:pPr>
      <w:bookmarkStart w:id="10" w:name="_Ref119429670"/>
      <w:bookmarkStart w:id="11" w:name="_Toc123405476"/>
      <w:r w:rsidRPr="0046091B">
        <w:rPr>
          <w:b/>
          <w:noProof/>
        </w:rPr>
        <w:t>Изменения заявок на участие в конкурсе</w:t>
      </w:r>
      <w:bookmarkEnd w:id="10"/>
      <w:bookmarkEnd w:id="11"/>
    </w:p>
    <w:p w:rsidR="00B01802" w:rsidRPr="0046091B" w:rsidRDefault="00B01802" w:rsidP="00B01802">
      <w:pPr>
        <w:widowControl w:val="0"/>
        <w:numPr>
          <w:ilvl w:val="2"/>
          <w:numId w:val="1"/>
        </w:numPr>
        <w:tabs>
          <w:tab w:val="num" w:pos="0"/>
          <w:tab w:val="num" w:pos="1080"/>
        </w:tabs>
        <w:adjustRightInd w:val="0"/>
        <w:spacing w:line="300" w:lineRule="exact"/>
        <w:ind w:left="0" w:firstLine="560"/>
        <w:jc w:val="both"/>
        <w:textAlignment w:val="baseline"/>
        <w:rPr>
          <w:noProof/>
        </w:rPr>
      </w:pPr>
      <w:r w:rsidRPr="0046091B">
        <w:t xml:space="preserve">Претендент вправе изменить заявку </w:t>
      </w:r>
      <w:proofErr w:type="gramStart"/>
      <w:r w:rsidRPr="0046091B">
        <w:t>на участие в конкурсе в любое время непосредственно до начала процедуры вскрытия конвертов с заявками</w:t>
      </w:r>
      <w:proofErr w:type="gramEnd"/>
      <w:r w:rsidRPr="0046091B">
        <w:t xml:space="preserve"> на участие в конкурсе. </w:t>
      </w:r>
    </w:p>
    <w:p w:rsidR="00B01802" w:rsidRPr="0046091B" w:rsidRDefault="00B01802" w:rsidP="00B01802">
      <w:pPr>
        <w:widowControl w:val="0"/>
        <w:numPr>
          <w:ilvl w:val="2"/>
          <w:numId w:val="1"/>
        </w:numPr>
        <w:tabs>
          <w:tab w:val="num" w:pos="0"/>
          <w:tab w:val="num" w:pos="1080"/>
        </w:tabs>
        <w:adjustRightInd w:val="0"/>
        <w:spacing w:line="300" w:lineRule="exact"/>
        <w:ind w:left="0" w:firstLine="560"/>
        <w:jc w:val="both"/>
        <w:textAlignment w:val="baseline"/>
        <w:rPr>
          <w:noProof/>
        </w:rPr>
      </w:pPr>
      <w:r w:rsidRPr="0046091B">
        <w:rPr>
          <w:noProof/>
        </w:rPr>
        <w:t>Изменения, внесенные в заявку, считаются неотъемлемой частью заявки на участие в конкурсе.</w:t>
      </w:r>
    </w:p>
    <w:p w:rsidR="00B01802" w:rsidRPr="0046091B" w:rsidRDefault="00B01802" w:rsidP="00B01802">
      <w:pPr>
        <w:widowControl w:val="0"/>
        <w:numPr>
          <w:ilvl w:val="2"/>
          <w:numId w:val="1"/>
        </w:numPr>
        <w:tabs>
          <w:tab w:val="num" w:pos="0"/>
          <w:tab w:val="num" w:pos="1080"/>
        </w:tabs>
        <w:adjustRightInd w:val="0"/>
        <w:spacing w:line="300" w:lineRule="exact"/>
        <w:ind w:left="0" w:firstLine="560"/>
        <w:jc w:val="both"/>
        <w:textAlignment w:val="baseline"/>
        <w:rPr>
          <w:noProof/>
        </w:rPr>
      </w:pPr>
      <w:r w:rsidRPr="0046091B">
        <w:rPr>
          <w:noProof/>
        </w:rPr>
        <w:t>Заявки на участие в конкурсе изменяются в следующем порядке.</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i/>
          <w:noProof/>
        </w:rPr>
      </w:pPr>
      <w:r w:rsidRPr="0046091B">
        <w:rPr>
          <w:noProof/>
        </w:rPr>
        <w:t>На  изменениях заявки на участие в конкурсе должен быть указан регистрационный номер заявки</w:t>
      </w:r>
      <w:r w:rsidRPr="0046091B">
        <w:rPr>
          <w:i/>
          <w:noProof/>
        </w:rPr>
        <w:t>.</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До последнего дня подачи заявок, изменения заявок на участие в конкурсе подаются по адресу, указанному в извещении о проведении конкурса (с учетом всех изменений </w:t>
      </w:r>
      <w:r w:rsidRPr="0046091B">
        <w:rPr>
          <w:noProof/>
        </w:rPr>
        <w:lastRenderedPageBreak/>
        <w:t>извещения о проведении конкурса, являющихся неотъемлемой частью извещения о проведении конкурса) и в Информационной карте конкурсе.</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proofErr w:type="gramStart"/>
      <w:r w:rsidRPr="0046091B">
        <w:rPr>
          <w:noProof/>
        </w:rPr>
        <w:t>В день окончания срока подачи заявок на участие в конкурсе,  изменения заявок на участие в конкурсе подаются на заседание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7.2.5. После окончания срока подачи заявок не допускается внесение изменений в заявки.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7.2.6. Претенденты, подавшие изменения заявок на участие в конкурсе, организатор,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7.2.7. Конверты с изменениями заявок вскрываются комиссией одновременно с конвертами с заявками на участие в конкурсе.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7.2.8. 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w:t>
      </w:r>
    </w:p>
    <w:p w:rsidR="00B01802" w:rsidRPr="0046091B" w:rsidRDefault="00B01802" w:rsidP="00B01802">
      <w:pPr>
        <w:keepNext/>
        <w:keepLines/>
        <w:widowControl w:val="0"/>
        <w:numPr>
          <w:ilvl w:val="1"/>
          <w:numId w:val="1"/>
        </w:numPr>
        <w:suppressLineNumbers/>
        <w:tabs>
          <w:tab w:val="num" w:pos="0"/>
          <w:tab w:val="left" w:pos="720"/>
          <w:tab w:val="num" w:pos="1080"/>
          <w:tab w:val="num" w:pos="1836"/>
        </w:tabs>
        <w:suppressAutoHyphens/>
        <w:spacing w:line="300" w:lineRule="exact"/>
        <w:ind w:left="0" w:firstLine="560"/>
        <w:jc w:val="both"/>
        <w:rPr>
          <w:b/>
          <w:noProof/>
        </w:rPr>
      </w:pPr>
      <w:bookmarkStart w:id="12" w:name="_Toc123405477"/>
      <w:r w:rsidRPr="0046091B">
        <w:rPr>
          <w:b/>
          <w:noProof/>
        </w:rPr>
        <w:t>Отзыв заявок на участие в конкурсе</w:t>
      </w:r>
      <w:bookmarkEnd w:id="12"/>
    </w:p>
    <w:p w:rsidR="00B01802" w:rsidRPr="0046091B" w:rsidRDefault="00B01802" w:rsidP="00B01802">
      <w:pPr>
        <w:widowControl w:val="0"/>
        <w:numPr>
          <w:ilvl w:val="2"/>
          <w:numId w:val="7"/>
        </w:numPr>
        <w:tabs>
          <w:tab w:val="num" w:pos="0"/>
          <w:tab w:val="num" w:pos="1120"/>
        </w:tabs>
        <w:adjustRightInd w:val="0"/>
        <w:spacing w:line="300" w:lineRule="exact"/>
        <w:ind w:left="0" w:firstLine="560"/>
        <w:jc w:val="both"/>
        <w:textAlignment w:val="baseline"/>
        <w:rPr>
          <w:noProof/>
        </w:rPr>
      </w:pPr>
      <w:r w:rsidRPr="0046091B">
        <w:t xml:space="preserve">Претендент вправе отозвать заявку </w:t>
      </w:r>
      <w:proofErr w:type="gramStart"/>
      <w:r w:rsidRPr="0046091B">
        <w:t>на участие в конкурсе в любое время непосредственно до начала процедуры вскрытия конвертов с заявками</w:t>
      </w:r>
      <w:proofErr w:type="gramEnd"/>
      <w:r w:rsidRPr="0046091B">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6091B">
        <w:t>с даты получения</w:t>
      </w:r>
      <w:proofErr w:type="gramEnd"/>
      <w:r w:rsidRPr="0046091B">
        <w:t xml:space="preserve"> организатором конкурса уведомления об отзыве заявки</w:t>
      </w:r>
      <w:r w:rsidRPr="0046091B">
        <w:rPr>
          <w:noProof/>
        </w:rPr>
        <w:t>.</w:t>
      </w:r>
    </w:p>
    <w:p w:rsidR="00B01802" w:rsidRPr="0046091B" w:rsidRDefault="00B01802" w:rsidP="00B01802">
      <w:pPr>
        <w:widowControl w:val="0"/>
        <w:numPr>
          <w:ilvl w:val="2"/>
          <w:numId w:val="7"/>
        </w:numPr>
        <w:tabs>
          <w:tab w:val="num" w:pos="0"/>
          <w:tab w:val="num" w:pos="1120"/>
        </w:tabs>
        <w:adjustRightInd w:val="0"/>
        <w:spacing w:line="300" w:lineRule="exact"/>
        <w:ind w:left="0" w:firstLine="560"/>
        <w:jc w:val="both"/>
        <w:textAlignment w:val="baseline"/>
        <w:rPr>
          <w:noProof/>
        </w:rPr>
      </w:pPr>
      <w:r w:rsidRPr="0046091B">
        <w:rPr>
          <w:noProof/>
        </w:rPr>
        <w:t>Заявки на участие в конкурсе отзываются в следующем порядке.</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i/>
          <w:noProof/>
        </w:rPr>
      </w:pPr>
      <w:r w:rsidRPr="0046091B">
        <w:rPr>
          <w:noProof/>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46091B">
        <w:rPr>
          <w:i/>
          <w:noProof/>
        </w:rPr>
        <w:t xml:space="preserve">.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Заявление об отзыве заявки на участие в конкурсе должно быть заверено подписью уполномоченного лица (для юридических лиц) и собственноручно подписано физическим лицом претендентом.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w:t>
      </w:r>
      <w:r w:rsidRPr="0046091B">
        <w:rPr>
          <w:noProof/>
        </w:rPr>
        <w:lastRenderedPageBreak/>
        <w:t xml:space="preserve">конкурса и Информационной карте конкурса.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B01802" w:rsidRPr="0046091B" w:rsidRDefault="00B01802" w:rsidP="00B01802">
      <w:pPr>
        <w:widowControl w:val="0"/>
        <w:tabs>
          <w:tab w:val="num" w:pos="0"/>
          <w:tab w:val="left" w:pos="720"/>
          <w:tab w:val="num" w:pos="1120"/>
        </w:tabs>
        <w:adjustRightInd w:val="0"/>
        <w:spacing w:line="300" w:lineRule="exact"/>
        <w:ind w:firstLine="560"/>
        <w:jc w:val="both"/>
        <w:textAlignment w:val="baseline"/>
        <w:rPr>
          <w:noProof/>
        </w:rPr>
      </w:pPr>
      <w:r w:rsidRPr="0046091B">
        <w:rPr>
          <w:noProof/>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B01802" w:rsidRPr="0046091B" w:rsidRDefault="00B01802" w:rsidP="00B01802">
      <w:pPr>
        <w:widowControl w:val="0"/>
        <w:tabs>
          <w:tab w:val="num" w:pos="0"/>
          <w:tab w:val="left" w:pos="720"/>
          <w:tab w:val="num" w:pos="1120"/>
        </w:tabs>
        <w:adjustRightInd w:val="0"/>
        <w:spacing w:line="300" w:lineRule="exact"/>
        <w:ind w:firstLine="560"/>
        <w:jc w:val="both"/>
        <w:textAlignment w:val="baseline"/>
        <w:rPr>
          <w:noProof/>
        </w:rPr>
      </w:pPr>
      <w:r w:rsidRPr="0046091B">
        <w:rPr>
          <w:noProof/>
        </w:rPr>
        <w:t xml:space="preserve">7.3.4.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B01802" w:rsidRPr="0046091B" w:rsidRDefault="00B01802" w:rsidP="00B01802">
      <w:pPr>
        <w:widowControl w:val="0"/>
        <w:tabs>
          <w:tab w:val="num" w:pos="0"/>
          <w:tab w:val="left" w:pos="720"/>
          <w:tab w:val="num" w:pos="1120"/>
        </w:tabs>
        <w:adjustRightInd w:val="0"/>
        <w:spacing w:line="300" w:lineRule="exact"/>
        <w:ind w:firstLine="560"/>
        <w:jc w:val="both"/>
        <w:textAlignment w:val="baseline"/>
        <w:rPr>
          <w:noProof/>
        </w:rPr>
      </w:pPr>
      <w:r w:rsidRPr="0046091B">
        <w:rPr>
          <w:noProof/>
        </w:rPr>
        <w:t xml:space="preserve">7.3.5. После окончания срока подачи заявок не допускается отзыв заявок на участие в конкурсе. </w:t>
      </w:r>
    </w:p>
    <w:p w:rsidR="00B01802" w:rsidRPr="0046091B" w:rsidRDefault="00B01802" w:rsidP="00B01802">
      <w:pPr>
        <w:widowControl w:val="0"/>
        <w:tabs>
          <w:tab w:val="num" w:pos="0"/>
          <w:tab w:val="left" w:pos="720"/>
          <w:tab w:val="num" w:pos="1080"/>
        </w:tabs>
        <w:adjustRightInd w:val="0"/>
        <w:spacing w:line="300" w:lineRule="exact"/>
        <w:ind w:firstLine="560"/>
        <w:jc w:val="both"/>
        <w:textAlignment w:val="baseline"/>
        <w:rPr>
          <w:noProof/>
        </w:rPr>
      </w:pPr>
      <w:r w:rsidRPr="0046091B">
        <w:rPr>
          <w:noProof/>
        </w:rPr>
        <w:t>7.3.6. Организатор конкурса возвращает внесенные в качестве обеспечения заявки на участие в конкурсе денежные средства претендента, отозвавшему заявку на участие в конкурсе, в течение пяти дней со дня поступления заказчику уведомления об отзыве заявки на участие в конкурсе.</w:t>
      </w:r>
    </w:p>
    <w:p w:rsidR="00B01802" w:rsidRPr="0046091B" w:rsidRDefault="00B01802" w:rsidP="00B01802">
      <w:pPr>
        <w:widowControl w:val="0"/>
        <w:tabs>
          <w:tab w:val="num" w:pos="1120"/>
        </w:tabs>
        <w:adjustRightInd w:val="0"/>
        <w:spacing w:line="300" w:lineRule="exact"/>
        <w:jc w:val="both"/>
        <w:textAlignment w:val="baseline"/>
        <w:rPr>
          <w:noProof/>
          <w:szCs w:val="20"/>
        </w:rPr>
      </w:pPr>
    </w:p>
    <w:p w:rsidR="00B01802" w:rsidRPr="0046091B" w:rsidRDefault="00B01802" w:rsidP="00B01802">
      <w:pPr>
        <w:keepNext/>
        <w:keepLines/>
        <w:widowControl w:val="0"/>
        <w:numPr>
          <w:ilvl w:val="1"/>
          <w:numId w:val="1"/>
        </w:numPr>
        <w:suppressLineNumbers/>
        <w:tabs>
          <w:tab w:val="num" w:pos="0"/>
          <w:tab w:val="left" w:pos="720"/>
          <w:tab w:val="num" w:pos="1080"/>
        </w:tabs>
        <w:suppressAutoHyphens/>
        <w:spacing w:line="300" w:lineRule="exact"/>
        <w:ind w:left="0" w:firstLine="560"/>
        <w:jc w:val="both"/>
        <w:rPr>
          <w:b/>
          <w:noProof/>
        </w:rPr>
      </w:pPr>
      <w:r w:rsidRPr="0046091B">
        <w:rPr>
          <w:b/>
          <w:noProof/>
        </w:rPr>
        <w:t xml:space="preserve"> Обеспечение заявок на участие в конкурсе</w:t>
      </w:r>
    </w:p>
    <w:p w:rsidR="00B01802" w:rsidRPr="008378FD" w:rsidRDefault="00B01802" w:rsidP="00B01802">
      <w:pPr>
        <w:widowControl w:val="0"/>
        <w:numPr>
          <w:ilvl w:val="2"/>
          <w:numId w:val="2"/>
        </w:numPr>
        <w:tabs>
          <w:tab w:val="clear" w:pos="1420"/>
          <w:tab w:val="num" w:pos="0"/>
        </w:tabs>
        <w:adjustRightInd w:val="0"/>
        <w:spacing w:line="300" w:lineRule="exact"/>
        <w:ind w:left="0" w:firstLine="567"/>
        <w:jc w:val="both"/>
        <w:textAlignment w:val="baseline"/>
        <w:rPr>
          <w:noProof/>
          <w:color w:val="000000"/>
        </w:rPr>
      </w:pPr>
      <w:r w:rsidRPr="008378FD">
        <w:rPr>
          <w:noProof/>
          <w:color w:val="000000"/>
        </w:rPr>
        <w:t xml:space="preserve">Размер обеспечения заявки на участие в конкурсе составляет </w:t>
      </w:r>
      <w:r w:rsidRPr="008378FD">
        <w:rPr>
          <w:color w:val="000000"/>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378FD">
        <w:rPr>
          <w:noProof/>
          <w:color w:val="000000"/>
        </w:rPr>
        <w:t>.</w:t>
      </w:r>
    </w:p>
    <w:p w:rsidR="00B01802" w:rsidRPr="00EE3290" w:rsidRDefault="00B01802" w:rsidP="00B01802">
      <w:pPr>
        <w:widowControl w:val="0"/>
        <w:numPr>
          <w:ilvl w:val="2"/>
          <w:numId w:val="2"/>
        </w:numPr>
        <w:tabs>
          <w:tab w:val="clear" w:pos="1420"/>
          <w:tab w:val="num" w:pos="-140"/>
        </w:tabs>
        <w:adjustRightInd w:val="0"/>
        <w:spacing w:line="300" w:lineRule="exact"/>
        <w:ind w:left="0" w:firstLine="567"/>
        <w:jc w:val="both"/>
        <w:textAlignment w:val="baseline"/>
        <w:rPr>
          <w:noProof/>
        </w:rPr>
      </w:pPr>
      <w:r w:rsidRPr="0046091B">
        <w:rPr>
          <w:noProof/>
        </w:rPr>
        <w:t xml:space="preserve">Каждый претендент, подающий заявку на участие в конкурсе, вносит средства на </w:t>
      </w:r>
      <w:r w:rsidRPr="00EE3290">
        <w:rPr>
          <w:noProof/>
        </w:rPr>
        <w:t>указанный в информационной карте счет.</w:t>
      </w:r>
    </w:p>
    <w:p w:rsidR="00B01802" w:rsidRPr="0046091B" w:rsidRDefault="00B01802" w:rsidP="00B01802">
      <w:pPr>
        <w:widowControl w:val="0"/>
        <w:numPr>
          <w:ilvl w:val="2"/>
          <w:numId w:val="2"/>
        </w:numPr>
        <w:tabs>
          <w:tab w:val="clear" w:pos="1420"/>
          <w:tab w:val="num" w:pos="-140"/>
        </w:tabs>
        <w:adjustRightInd w:val="0"/>
        <w:spacing w:line="300" w:lineRule="exact"/>
        <w:ind w:left="0" w:firstLine="567"/>
        <w:jc w:val="both"/>
        <w:textAlignment w:val="baseline"/>
        <w:rPr>
          <w:noProof/>
        </w:rPr>
      </w:pPr>
      <w:r w:rsidRPr="0046091B">
        <w:rPr>
          <w:noProof/>
        </w:rPr>
        <w:t xml:space="preserve">Факт внесения претендентом денежных средств в качестве обеспечения заявки на участие в конкурсе подтверждается  копией платежного поручения (квитанцией в случае наличной формы оплаты) с отметкой банка об оплате. </w:t>
      </w:r>
    </w:p>
    <w:p w:rsidR="00B01802" w:rsidRPr="0046091B" w:rsidRDefault="00B01802" w:rsidP="00B01802">
      <w:pPr>
        <w:widowControl w:val="0"/>
        <w:numPr>
          <w:ilvl w:val="2"/>
          <w:numId w:val="2"/>
        </w:numPr>
        <w:tabs>
          <w:tab w:val="clear" w:pos="1420"/>
          <w:tab w:val="num" w:pos="-140"/>
        </w:tabs>
        <w:adjustRightInd w:val="0"/>
        <w:spacing w:line="300" w:lineRule="exact"/>
        <w:ind w:left="0" w:firstLine="567"/>
        <w:jc w:val="both"/>
        <w:textAlignment w:val="baseline"/>
        <w:rPr>
          <w:noProof/>
        </w:rPr>
      </w:pPr>
      <w:r w:rsidRPr="0046091B">
        <w:rPr>
          <w:noProof/>
        </w:rPr>
        <w:t xml:space="preserve"> Копия соответствующего платежного поручения с отметкой банка об оплате  должно быть подано претендентом в составе документов, входящих в заявку на участие в конкурсе. </w:t>
      </w:r>
    </w:p>
    <w:p w:rsidR="00B01802" w:rsidRPr="0046091B" w:rsidRDefault="00B01802" w:rsidP="00B01802">
      <w:pPr>
        <w:widowControl w:val="0"/>
        <w:numPr>
          <w:ilvl w:val="2"/>
          <w:numId w:val="2"/>
        </w:numPr>
        <w:tabs>
          <w:tab w:val="clear" w:pos="1420"/>
          <w:tab w:val="num" w:pos="-140"/>
        </w:tabs>
        <w:adjustRightInd w:val="0"/>
        <w:spacing w:line="300" w:lineRule="exact"/>
        <w:ind w:left="0" w:firstLine="567"/>
        <w:jc w:val="both"/>
        <w:textAlignment w:val="baseline"/>
        <w:rPr>
          <w:noProof/>
        </w:rPr>
      </w:pPr>
      <w:r w:rsidRPr="0046091B">
        <w:rPr>
          <w:noProof/>
        </w:rPr>
        <w:t>В случае отсутствия в составе заявки указанной выше  копии платежного поручения (квитанции об оплате, копией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настоящей документации.</w:t>
      </w:r>
    </w:p>
    <w:p w:rsidR="00B01802" w:rsidRPr="0046091B" w:rsidRDefault="00B01802" w:rsidP="00B01802">
      <w:pPr>
        <w:widowControl w:val="0"/>
        <w:tabs>
          <w:tab w:val="num" w:pos="0"/>
          <w:tab w:val="left" w:pos="567"/>
          <w:tab w:val="left" w:pos="980"/>
          <w:tab w:val="num" w:pos="1420"/>
        </w:tabs>
        <w:adjustRightInd w:val="0"/>
        <w:spacing w:line="300" w:lineRule="exact"/>
        <w:ind w:firstLine="567"/>
        <w:jc w:val="both"/>
        <w:textAlignment w:val="baseline"/>
        <w:rPr>
          <w:noProof/>
        </w:rPr>
      </w:pPr>
      <w:r w:rsidRPr="0046091B">
        <w:rPr>
          <w:noProof/>
        </w:rPr>
        <w:t xml:space="preserve">7.4.6  Денежные средства, внесенные в качестве обеспечения заявки на участие в конкурсе, не возвращаются в случае уклонения победителя конкурса от заключения договора. </w:t>
      </w:r>
    </w:p>
    <w:p w:rsidR="00B01802" w:rsidRPr="0046091B" w:rsidRDefault="00B01802" w:rsidP="00B01802">
      <w:pPr>
        <w:widowControl w:val="0"/>
        <w:tabs>
          <w:tab w:val="num" w:pos="1440"/>
        </w:tabs>
        <w:autoSpaceDE w:val="0"/>
        <w:autoSpaceDN w:val="0"/>
        <w:adjustRightInd w:val="0"/>
        <w:spacing w:line="300" w:lineRule="exact"/>
        <w:ind w:firstLine="360"/>
        <w:jc w:val="both"/>
        <w:rPr>
          <w:noProof/>
        </w:rPr>
      </w:pPr>
    </w:p>
    <w:p w:rsidR="00B01802" w:rsidRPr="0046091B" w:rsidRDefault="00B01802" w:rsidP="00B01802">
      <w:pPr>
        <w:keepNext/>
        <w:keepLines/>
        <w:widowControl w:val="0"/>
        <w:suppressLineNumbers/>
        <w:tabs>
          <w:tab w:val="left" w:pos="2385"/>
          <w:tab w:val="center" w:pos="6153"/>
        </w:tabs>
        <w:suppressAutoHyphens/>
        <w:spacing w:line="300" w:lineRule="exact"/>
        <w:ind w:left="2100" w:hanging="1533"/>
        <w:jc w:val="center"/>
        <w:rPr>
          <w:b/>
          <w:noProof/>
        </w:rPr>
      </w:pPr>
      <w:bookmarkStart w:id="13" w:name="_Toc123405480"/>
      <w:r w:rsidRPr="0046091B">
        <w:rPr>
          <w:b/>
          <w:noProof/>
        </w:rPr>
        <w:t>8. Вскрытие конвертов с заявками на участие в конкурсе</w:t>
      </w:r>
      <w:bookmarkEnd w:id="13"/>
    </w:p>
    <w:p w:rsidR="00B01802" w:rsidRPr="0046091B" w:rsidRDefault="00B01802" w:rsidP="00B01802">
      <w:pPr>
        <w:keepNext/>
        <w:keepLines/>
        <w:widowControl w:val="0"/>
        <w:suppressLineNumbers/>
        <w:suppressAutoHyphens/>
        <w:spacing w:line="300" w:lineRule="exact"/>
        <w:rPr>
          <w:b/>
          <w:noProof/>
        </w:rPr>
      </w:pPr>
    </w:p>
    <w:p w:rsidR="00B01802" w:rsidRDefault="00B01802" w:rsidP="00B01802">
      <w:pPr>
        <w:keepNext/>
        <w:keepLines/>
        <w:widowControl w:val="0"/>
        <w:suppressLineNumbers/>
        <w:tabs>
          <w:tab w:val="left" w:pos="0"/>
        </w:tabs>
        <w:suppressAutoHyphens/>
        <w:spacing w:line="300" w:lineRule="exact"/>
        <w:ind w:firstLine="567"/>
        <w:rPr>
          <w:b/>
          <w:noProof/>
        </w:rPr>
      </w:pPr>
      <w:bookmarkStart w:id="14" w:name="_Toc123405481"/>
      <w:r w:rsidRPr="0046091B">
        <w:rPr>
          <w:b/>
          <w:noProof/>
        </w:rPr>
        <w:t>8.1 Порядок вскрытия конвертов с заявками на участие в конкурсе</w:t>
      </w:r>
      <w:bookmarkEnd w:id="14"/>
    </w:p>
    <w:p w:rsidR="00B01802" w:rsidRPr="0046091B" w:rsidRDefault="00B01802" w:rsidP="00B01802">
      <w:pPr>
        <w:keepNext/>
        <w:keepLines/>
        <w:widowControl w:val="0"/>
        <w:suppressLineNumbers/>
        <w:tabs>
          <w:tab w:val="left" w:pos="0"/>
        </w:tabs>
        <w:suppressAutoHyphens/>
        <w:spacing w:line="300" w:lineRule="exact"/>
        <w:ind w:firstLine="567"/>
        <w:rPr>
          <w:b/>
          <w:noProof/>
        </w:rPr>
      </w:pP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bookmarkStart w:id="15" w:name="_Ref119429700"/>
      <w:r w:rsidRPr="0046091B">
        <w:rPr>
          <w:noProof/>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15"/>
    </w:p>
    <w:p w:rsidR="00B01802" w:rsidRPr="0046091B" w:rsidRDefault="00B01802" w:rsidP="00B01802">
      <w:pPr>
        <w:widowControl w:val="0"/>
        <w:tabs>
          <w:tab w:val="left" w:pos="0"/>
          <w:tab w:val="num" w:pos="720"/>
          <w:tab w:val="left" w:pos="1080"/>
        </w:tabs>
        <w:adjustRightInd w:val="0"/>
        <w:spacing w:line="300" w:lineRule="exact"/>
        <w:ind w:firstLine="560"/>
        <w:jc w:val="both"/>
        <w:textAlignment w:val="baseline"/>
        <w:rPr>
          <w:noProof/>
        </w:rPr>
      </w:pPr>
      <w:r w:rsidRPr="0046091B">
        <w:rPr>
          <w:noProof/>
        </w:rPr>
        <w:lastRenderedPageBreak/>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их полномочия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претендентом. </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proofErr w:type="gramStart"/>
      <w:r w:rsidRPr="0046091B">
        <w:rPr>
          <w:noProof/>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к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отозвать поданные</w:t>
      </w:r>
      <w:proofErr w:type="gramEnd"/>
      <w:r w:rsidRPr="0046091B">
        <w:rPr>
          <w:noProof/>
        </w:rPr>
        <w:t xml:space="preserve"> заявки до начала процедуры вскрытия конвертов.</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Комиссией вскрываются конверты с заявками на участие в конкурсе, которые поступили организатору до времени вскрытия заявок на участие в конкурсе.</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 xml:space="preserve">Объявляются при вскрытии конвертов с заявками претендентов и заносятся в протокол вскрытия  наименование (для юридического лица), фамилия, 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 </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 xml:space="preserve">Конкурсная комиссия ведет протокол вскрытия конвертов, который подписывается  непосредственно после вскрытия. </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 xml:space="preserve">Указанный протокол размещается организатором в день его подписания на сайте </w:t>
      </w:r>
      <w:hyperlink r:id="rId9"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rPr>
          <w:i/>
          <w:noProof/>
          <w:color w:val="FF0000"/>
          <w:u w:val="single"/>
        </w:rPr>
        <w:t>.</w:t>
      </w:r>
      <w:r w:rsidRPr="0046091B">
        <w:rPr>
          <w:noProof/>
        </w:rPr>
        <w:t xml:space="preserve"> Организатор осуществляет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осуществлять аудио- и видеозапись вскрытия таких конвертов.</w:t>
      </w:r>
    </w:p>
    <w:p w:rsidR="00B01802" w:rsidRPr="0046091B" w:rsidRDefault="00B01802" w:rsidP="00B01802">
      <w:pPr>
        <w:widowControl w:val="0"/>
        <w:tabs>
          <w:tab w:val="left" w:pos="0"/>
          <w:tab w:val="num" w:pos="720"/>
          <w:tab w:val="left" w:pos="1080"/>
        </w:tabs>
        <w:adjustRightInd w:val="0"/>
        <w:spacing w:line="300" w:lineRule="exact"/>
        <w:ind w:firstLine="560"/>
        <w:jc w:val="both"/>
        <w:textAlignment w:val="baseline"/>
        <w:rPr>
          <w:noProof/>
        </w:rPr>
      </w:pPr>
    </w:p>
    <w:p w:rsidR="00B01802" w:rsidRPr="0046091B" w:rsidRDefault="00B01802" w:rsidP="00B01802">
      <w:pPr>
        <w:keepNext/>
        <w:keepLines/>
        <w:widowControl w:val="0"/>
        <w:numPr>
          <w:ilvl w:val="1"/>
          <w:numId w:val="8"/>
        </w:numPr>
        <w:suppressLineNumbers/>
        <w:tabs>
          <w:tab w:val="left" w:pos="0"/>
          <w:tab w:val="num" w:pos="720"/>
          <w:tab w:val="left" w:pos="1080"/>
        </w:tabs>
        <w:suppressAutoHyphens/>
        <w:spacing w:line="300" w:lineRule="exact"/>
        <w:ind w:left="0" w:firstLine="560"/>
        <w:jc w:val="both"/>
        <w:rPr>
          <w:b/>
          <w:noProof/>
        </w:rPr>
      </w:pPr>
      <w:bookmarkStart w:id="16" w:name="_Toc123405482"/>
      <w:r w:rsidRPr="0046091B">
        <w:rPr>
          <w:b/>
          <w:noProof/>
        </w:rPr>
        <w:t xml:space="preserve"> Разъяснения сведений и запрет изменения заявок на участие в конкурсе при вскрытии конвертов с заявками</w:t>
      </w:r>
      <w:bookmarkEnd w:id="16"/>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46091B">
        <w:rPr>
          <w:noProof/>
        </w:rPr>
        <w:t>.</w:t>
      </w:r>
    </w:p>
    <w:p w:rsidR="00B01802" w:rsidRPr="0046091B" w:rsidRDefault="00B01802" w:rsidP="00B01802">
      <w:pPr>
        <w:widowControl w:val="0"/>
        <w:numPr>
          <w:ilvl w:val="2"/>
          <w:numId w:val="8"/>
        </w:numPr>
        <w:tabs>
          <w:tab w:val="left" w:pos="0"/>
          <w:tab w:val="left" w:pos="1080"/>
        </w:tabs>
        <w:adjustRightInd w:val="0"/>
        <w:spacing w:line="300" w:lineRule="exact"/>
        <w:ind w:left="0" w:firstLine="560"/>
        <w:jc w:val="both"/>
        <w:textAlignment w:val="baseline"/>
        <w:rPr>
          <w:noProof/>
        </w:rPr>
      </w:pPr>
      <w:r w:rsidRPr="0046091B">
        <w:rPr>
          <w:noProof/>
        </w:rPr>
        <w:t>Предоставленные претендентам  разъяснения вносятся в протокол вскрытия конвертов с заявками на участие в конкурсе.</w:t>
      </w:r>
    </w:p>
    <w:p w:rsidR="00B01802" w:rsidRPr="0046091B" w:rsidRDefault="00B01802" w:rsidP="00B01802">
      <w:pPr>
        <w:widowControl w:val="0"/>
        <w:tabs>
          <w:tab w:val="left" w:pos="0"/>
          <w:tab w:val="num" w:pos="720"/>
        </w:tabs>
        <w:adjustRightInd w:val="0"/>
        <w:spacing w:line="300" w:lineRule="exact"/>
        <w:ind w:firstLine="560"/>
        <w:jc w:val="both"/>
        <w:textAlignment w:val="baseline"/>
        <w:rPr>
          <w:noProof/>
        </w:rPr>
      </w:pPr>
    </w:p>
    <w:p w:rsidR="00B01802" w:rsidRPr="0046091B" w:rsidRDefault="00B01802" w:rsidP="00B01802">
      <w:pPr>
        <w:keepNext/>
        <w:keepLines/>
        <w:widowControl w:val="0"/>
        <w:numPr>
          <w:ilvl w:val="0"/>
          <w:numId w:val="8"/>
        </w:numPr>
        <w:suppressLineNumbers/>
        <w:tabs>
          <w:tab w:val="left" w:pos="0"/>
          <w:tab w:val="num" w:pos="720"/>
        </w:tabs>
        <w:suppressAutoHyphens/>
        <w:spacing w:line="300" w:lineRule="exact"/>
        <w:ind w:left="0" w:firstLine="560"/>
        <w:jc w:val="center"/>
        <w:rPr>
          <w:b/>
          <w:noProof/>
        </w:rPr>
      </w:pPr>
      <w:bookmarkStart w:id="17" w:name="_Ref119430360"/>
      <w:r w:rsidRPr="0046091B">
        <w:rPr>
          <w:b/>
          <w:noProof/>
        </w:rPr>
        <w:t>Рассмотрение заявок на участие в конкурсе</w:t>
      </w:r>
    </w:p>
    <w:p w:rsidR="00B01802" w:rsidRPr="0046091B" w:rsidRDefault="00B01802" w:rsidP="00B01802">
      <w:pPr>
        <w:keepNext/>
        <w:keepLines/>
        <w:widowControl w:val="0"/>
        <w:suppressLineNumbers/>
        <w:tabs>
          <w:tab w:val="left" w:pos="0"/>
          <w:tab w:val="num" w:pos="720"/>
        </w:tabs>
        <w:suppressAutoHyphens/>
        <w:spacing w:line="300" w:lineRule="exact"/>
        <w:ind w:firstLine="560"/>
        <w:jc w:val="both"/>
        <w:rPr>
          <w:b/>
          <w:noProof/>
        </w:rPr>
      </w:pPr>
      <w:r w:rsidRPr="0046091B">
        <w:rPr>
          <w:b/>
          <w:noProof/>
        </w:rPr>
        <w:t xml:space="preserve"> </w:t>
      </w:r>
      <w:bookmarkEnd w:id="17"/>
    </w:p>
    <w:p w:rsidR="00B01802" w:rsidRPr="0046091B" w:rsidRDefault="00B01802" w:rsidP="00B01802">
      <w:pPr>
        <w:widowControl w:val="0"/>
        <w:numPr>
          <w:ilvl w:val="1"/>
          <w:numId w:val="8"/>
        </w:numPr>
        <w:tabs>
          <w:tab w:val="left" w:pos="0"/>
        </w:tabs>
        <w:adjustRightInd w:val="0"/>
        <w:spacing w:line="300" w:lineRule="exact"/>
        <w:ind w:left="0" w:firstLine="560"/>
        <w:jc w:val="both"/>
        <w:textAlignment w:val="baseline"/>
        <w:rPr>
          <w:noProof/>
        </w:rPr>
      </w:pPr>
      <w:r w:rsidRPr="0046091B">
        <w:rPr>
          <w:noProof/>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B01802" w:rsidRPr="0046091B" w:rsidRDefault="00B01802" w:rsidP="00B01802">
      <w:pPr>
        <w:widowControl w:val="0"/>
        <w:numPr>
          <w:ilvl w:val="1"/>
          <w:numId w:val="8"/>
        </w:numPr>
        <w:tabs>
          <w:tab w:val="left" w:pos="0"/>
        </w:tabs>
        <w:adjustRightInd w:val="0"/>
        <w:spacing w:line="300" w:lineRule="exact"/>
        <w:ind w:left="0" w:firstLine="560"/>
        <w:jc w:val="both"/>
        <w:textAlignment w:val="baseline"/>
        <w:rPr>
          <w:noProof/>
        </w:rPr>
      </w:pPr>
      <w:r w:rsidRPr="0046091B">
        <w:rPr>
          <w:noProof/>
        </w:rPr>
        <w:lastRenderedPageBreak/>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B01802" w:rsidRPr="0046091B" w:rsidRDefault="00B01802" w:rsidP="00B01802">
      <w:pPr>
        <w:widowControl w:val="0"/>
        <w:numPr>
          <w:ilvl w:val="1"/>
          <w:numId w:val="8"/>
        </w:numPr>
        <w:tabs>
          <w:tab w:val="left" w:pos="0"/>
        </w:tabs>
        <w:adjustRightInd w:val="0"/>
        <w:spacing w:line="300" w:lineRule="exact"/>
        <w:ind w:left="0" w:firstLine="560"/>
        <w:jc w:val="both"/>
        <w:textAlignment w:val="baseline"/>
        <w:rPr>
          <w:noProof/>
        </w:rPr>
      </w:pPr>
      <w:bookmarkStart w:id="18" w:name="_Ref11238121"/>
      <w:r w:rsidRPr="0046091B">
        <w:rPr>
          <w:noProof/>
        </w:rPr>
        <w:t xml:space="preserve"> На основании результатов рассмотрения заявок на участие в конкурсе конкурсной комиссией принимается решение: </w:t>
      </w:r>
    </w:p>
    <w:p w:rsidR="00B01802" w:rsidRPr="0046091B" w:rsidRDefault="00B01802" w:rsidP="00B01802">
      <w:pPr>
        <w:widowControl w:val="0"/>
        <w:numPr>
          <w:ilvl w:val="1"/>
          <w:numId w:val="10"/>
        </w:numPr>
        <w:tabs>
          <w:tab w:val="num" w:pos="-280"/>
          <w:tab w:val="left" w:pos="0"/>
        </w:tabs>
        <w:adjustRightInd w:val="0"/>
        <w:spacing w:line="300" w:lineRule="exact"/>
        <w:ind w:left="0" w:firstLine="560"/>
        <w:jc w:val="both"/>
        <w:textAlignment w:val="baseline"/>
        <w:rPr>
          <w:noProof/>
        </w:rPr>
      </w:pPr>
      <w:r w:rsidRPr="0046091B">
        <w:rPr>
          <w:noProof/>
        </w:rPr>
        <w:t>о признании претендента участником конкурса;</w:t>
      </w:r>
    </w:p>
    <w:p w:rsidR="00B01802" w:rsidRPr="0046091B" w:rsidRDefault="00B01802" w:rsidP="00B01802">
      <w:pPr>
        <w:widowControl w:val="0"/>
        <w:numPr>
          <w:ilvl w:val="1"/>
          <w:numId w:val="10"/>
        </w:numPr>
        <w:tabs>
          <w:tab w:val="num" w:pos="-280"/>
          <w:tab w:val="left" w:pos="0"/>
        </w:tabs>
        <w:adjustRightInd w:val="0"/>
        <w:spacing w:line="300" w:lineRule="exact"/>
        <w:ind w:left="0" w:firstLine="560"/>
        <w:jc w:val="both"/>
        <w:textAlignment w:val="baseline"/>
        <w:rPr>
          <w:noProof/>
        </w:rPr>
      </w:pPr>
      <w:r w:rsidRPr="0046091B">
        <w:rPr>
          <w:noProof/>
        </w:rPr>
        <w:t>об отказе в допуске претендента к участию в конкурсе.</w:t>
      </w:r>
    </w:p>
    <w:p w:rsidR="00B01802" w:rsidRPr="0046091B" w:rsidRDefault="00B01802" w:rsidP="00B01802">
      <w:pPr>
        <w:widowControl w:val="0"/>
        <w:numPr>
          <w:ilvl w:val="1"/>
          <w:numId w:val="8"/>
        </w:numPr>
        <w:tabs>
          <w:tab w:val="left" w:pos="0"/>
        </w:tabs>
        <w:adjustRightInd w:val="0"/>
        <w:spacing w:line="300" w:lineRule="exact"/>
        <w:ind w:left="0" w:firstLine="560"/>
        <w:jc w:val="both"/>
        <w:textAlignment w:val="baseline"/>
        <w:rPr>
          <w:noProof/>
        </w:rPr>
      </w:pPr>
      <w:r w:rsidRPr="0046091B">
        <w:rPr>
          <w:noProof/>
        </w:rPr>
        <w:t xml:space="preserve">Претенденту  отказывается в допуске к участию в конкурсе в случае: </w:t>
      </w:r>
    </w:p>
    <w:bookmarkEnd w:id="18"/>
    <w:p w:rsidR="00B01802" w:rsidRPr="0046091B" w:rsidRDefault="00B01802" w:rsidP="00B01802">
      <w:pPr>
        <w:widowControl w:val="0"/>
        <w:numPr>
          <w:ilvl w:val="2"/>
          <w:numId w:val="10"/>
        </w:numPr>
        <w:tabs>
          <w:tab w:val="num" w:pos="-140"/>
          <w:tab w:val="left" w:pos="0"/>
          <w:tab w:val="left" w:pos="840"/>
        </w:tabs>
        <w:adjustRightInd w:val="0"/>
        <w:spacing w:line="300" w:lineRule="exact"/>
        <w:ind w:left="0" w:firstLine="560"/>
        <w:jc w:val="both"/>
        <w:textAlignment w:val="baseline"/>
        <w:rPr>
          <w:noProof/>
        </w:rPr>
      </w:pPr>
      <w:r w:rsidRPr="0046091B">
        <w:rPr>
          <w:noProof/>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B01802" w:rsidRPr="0046091B" w:rsidRDefault="00B01802" w:rsidP="00B01802">
      <w:pPr>
        <w:widowControl w:val="0"/>
        <w:numPr>
          <w:ilvl w:val="2"/>
          <w:numId w:val="10"/>
        </w:numPr>
        <w:tabs>
          <w:tab w:val="num" w:pos="-140"/>
          <w:tab w:val="left" w:pos="0"/>
          <w:tab w:val="left" w:pos="840"/>
        </w:tabs>
        <w:adjustRightInd w:val="0"/>
        <w:spacing w:line="300" w:lineRule="exact"/>
        <w:ind w:left="0" w:firstLine="560"/>
        <w:jc w:val="both"/>
        <w:textAlignment w:val="baseline"/>
        <w:rPr>
          <w:noProof/>
        </w:rPr>
      </w:pPr>
      <w:r w:rsidRPr="0046091B">
        <w:rPr>
          <w:noProof/>
        </w:rPr>
        <w:t>несоответствия требованиям, установленным в пункте 2 конкурсной документации;</w:t>
      </w:r>
    </w:p>
    <w:p w:rsidR="00B01802" w:rsidRPr="0046091B" w:rsidRDefault="00B01802" w:rsidP="00B01802">
      <w:pPr>
        <w:widowControl w:val="0"/>
        <w:numPr>
          <w:ilvl w:val="2"/>
          <w:numId w:val="10"/>
        </w:numPr>
        <w:tabs>
          <w:tab w:val="num" w:pos="-140"/>
          <w:tab w:val="left" w:pos="0"/>
          <w:tab w:val="left" w:pos="840"/>
        </w:tabs>
        <w:adjustRightInd w:val="0"/>
        <w:spacing w:line="300" w:lineRule="exact"/>
        <w:ind w:left="0" w:firstLine="560"/>
        <w:jc w:val="both"/>
        <w:textAlignment w:val="baseline"/>
        <w:rPr>
          <w:noProof/>
        </w:rPr>
      </w:pPr>
      <w:r w:rsidRPr="0046091B">
        <w:rPr>
          <w:noProof/>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B01802" w:rsidRPr="0046091B" w:rsidRDefault="00B01802" w:rsidP="00B01802">
      <w:pPr>
        <w:widowControl w:val="0"/>
        <w:numPr>
          <w:ilvl w:val="2"/>
          <w:numId w:val="10"/>
        </w:numPr>
        <w:tabs>
          <w:tab w:val="num" w:pos="-140"/>
          <w:tab w:val="left" w:pos="0"/>
          <w:tab w:val="left" w:pos="840"/>
        </w:tabs>
        <w:adjustRightInd w:val="0"/>
        <w:spacing w:line="300" w:lineRule="exact"/>
        <w:ind w:left="0" w:firstLine="560"/>
        <w:jc w:val="both"/>
        <w:textAlignment w:val="baseline"/>
        <w:rPr>
          <w:noProof/>
        </w:rPr>
      </w:pPr>
      <w:r w:rsidRPr="0046091B">
        <w:rPr>
          <w:noProof/>
        </w:rPr>
        <w:t xml:space="preserve">несоответствия заявки на участие в конкурсе требованиям конкурсной документации. </w:t>
      </w:r>
    </w:p>
    <w:p w:rsidR="00B01802" w:rsidRPr="0046091B" w:rsidRDefault="00B01802" w:rsidP="00B01802">
      <w:pPr>
        <w:tabs>
          <w:tab w:val="left" w:pos="0"/>
          <w:tab w:val="num" w:pos="720"/>
          <w:tab w:val="left" w:pos="1080"/>
        </w:tabs>
        <w:spacing w:line="300" w:lineRule="exact"/>
        <w:ind w:firstLine="560"/>
        <w:jc w:val="both"/>
        <w:rPr>
          <w:noProof/>
        </w:rPr>
      </w:pPr>
      <w:bookmarkStart w:id="19" w:name="_Ref11475563"/>
      <w:r w:rsidRPr="0046091B">
        <w:rPr>
          <w:noProof/>
        </w:rPr>
        <w:t xml:space="preserve">Если в документах, входящих в состав заявки на участие в конкурсе, </w:t>
      </w:r>
      <w:bookmarkEnd w:id="19"/>
      <w:r w:rsidRPr="0046091B">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B01802" w:rsidRPr="0046091B" w:rsidRDefault="00B01802" w:rsidP="00B01802">
      <w:pPr>
        <w:widowControl w:val="0"/>
        <w:numPr>
          <w:ilvl w:val="1"/>
          <w:numId w:val="8"/>
        </w:numPr>
        <w:tabs>
          <w:tab w:val="left" w:pos="0"/>
        </w:tabs>
        <w:adjustRightInd w:val="0"/>
        <w:spacing w:line="300" w:lineRule="exact"/>
        <w:ind w:left="0" w:firstLine="560"/>
        <w:jc w:val="both"/>
        <w:textAlignment w:val="baseline"/>
        <w:rPr>
          <w:noProof/>
        </w:rPr>
      </w:pPr>
      <w:bookmarkStart w:id="20" w:name="_Ref119430410"/>
      <w:r w:rsidRPr="0046091B">
        <w:rPr>
          <w:noProof/>
        </w:rPr>
        <w:t xml:space="preserve">В случае если </w:t>
      </w:r>
      <w:bookmarkStart w:id="21" w:name="_Ref119429840"/>
      <w:bookmarkEnd w:id="20"/>
      <w:r w:rsidRPr="0046091B">
        <w:rPr>
          <w:noProof/>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участнику конкурса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B01802" w:rsidRPr="00B11B66" w:rsidRDefault="00B01802" w:rsidP="00B01802">
      <w:pPr>
        <w:widowControl w:val="0"/>
        <w:numPr>
          <w:ilvl w:val="1"/>
          <w:numId w:val="8"/>
        </w:numPr>
        <w:tabs>
          <w:tab w:val="left" w:pos="0"/>
          <w:tab w:val="left" w:pos="1120"/>
        </w:tabs>
        <w:adjustRightInd w:val="0"/>
        <w:spacing w:line="300" w:lineRule="exact"/>
        <w:ind w:left="0" w:firstLine="560"/>
        <w:jc w:val="both"/>
        <w:textAlignment w:val="baseline"/>
        <w:rPr>
          <w:noProof/>
        </w:rPr>
      </w:pPr>
      <w:r w:rsidRPr="0046091B">
        <w:rPr>
          <w:noProof/>
        </w:rPr>
        <w:t>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w:t>
      </w:r>
      <w:r>
        <w:rPr>
          <w:noProof/>
        </w:rPr>
        <w:t>частие в конкурсе размещается о</w:t>
      </w:r>
      <w:r w:rsidRPr="0046091B">
        <w:rPr>
          <w:noProof/>
        </w:rPr>
        <w:t xml:space="preserve">рганизатором на сайте </w:t>
      </w:r>
      <w:bookmarkEnd w:id="21"/>
      <w:r w:rsidRPr="0046091B">
        <w:rPr>
          <w:noProof/>
        </w:rPr>
        <w:t xml:space="preserve"> </w:t>
      </w:r>
      <w:hyperlink r:id="rId10" w:history="1">
        <w:r w:rsidRPr="00B11B66">
          <w:rPr>
            <w:i/>
            <w:noProof/>
            <w:u w:val="single"/>
            <w:lang w:val="en-US"/>
          </w:rPr>
          <w:t>www</w:t>
        </w:r>
        <w:r w:rsidRPr="00B11B66">
          <w:rPr>
            <w:i/>
            <w:noProof/>
            <w:u w:val="single"/>
          </w:rPr>
          <w:t>.</w:t>
        </w:r>
      </w:hyperlink>
      <w:r w:rsidRPr="00B11B66">
        <w:rPr>
          <w:i/>
          <w:noProof/>
          <w:u w:val="single"/>
          <w:lang w:val="en-US"/>
        </w:rPr>
        <w:t>torgi</w:t>
      </w:r>
      <w:r w:rsidRPr="00B11B66">
        <w:rPr>
          <w:i/>
          <w:noProof/>
          <w:u w:val="single"/>
        </w:rPr>
        <w:t>.</w:t>
      </w:r>
      <w:r w:rsidRPr="00B11B66">
        <w:rPr>
          <w:i/>
          <w:noProof/>
          <w:u w:val="single"/>
          <w:lang w:val="en-US"/>
        </w:rPr>
        <w:t>gov</w:t>
      </w:r>
      <w:r w:rsidRPr="00B11B66">
        <w:rPr>
          <w:i/>
          <w:noProof/>
          <w:u w:val="single"/>
        </w:rPr>
        <w:t>.</w:t>
      </w:r>
      <w:r w:rsidRPr="00B11B66">
        <w:rPr>
          <w:i/>
          <w:noProof/>
          <w:u w:val="single"/>
          <w:lang w:val="en-US"/>
        </w:rPr>
        <w:t>ru</w:t>
      </w:r>
      <w:bookmarkStart w:id="22" w:name="_Ref119429773"/>
      <w:bookmarkStart w:id="23" w:name="_Ref119430371"/>
      <w:bookmarkStart w:id="24" w:name="_Toc123405484"/>
    </w:p>
    <w:p w:rsidR="00B01802" w:rsidRPr="0046091B" w:rsidRDefault="00B01802" w:rsidP="00B01802">
      <w:pPr>
        <w:keepNext/>
        <w:keepLines/>
        <w:widowControl w:val="0"/>
        <w:suppressLineNumbers/>
        <w:tabs>
          <w:tab w:val="left" w:pos="0"/>
          <w:tab w:val="num" w:pos="720"/>
          <w:tab w:val="left" w:pos="900"/>
        </w:tabs>
        <w:suppressAutoHyphens/>
        <w:spacing w:line="300" w:lineRule="exact"/>
        <w:ind w:left="432" w:hanging="432"/>
        <w:jc w:val="center"/>
        <w:rPr>
          <w:b/>
          <w:noProof/>
        </w:rPr>
      </w:pPr>
    </w:p>
    <w:p w:rsidR="00B01802" w:rsidRPr="0046091B" w:rsidRDefault="00B01802" w:rsidP="00B01802">
      <w:pPr>
        <w:keepNext/>
        <w:keepLines/>
        <w:widowControl w:val="0"/>
        <w:numPr>
          <w:ilvl w:val="0"/>
          <w:numId w:val="8"/>
        </w:numPr>
        <w:suppressLineNumbers/>
        <w:tabs>
          <w:tab w:val="left" w:pos="0"/>
          <w:tab w:val="left" w:pos="900"/>
        </w:tabs>
        <w:suppressAutoHyphens/>
        <w:spacing w:line="300" w:lineRule="exact"/>
        <w:jc w:val="center"/>
        <w:rPr>
          <w:b/>
          <w:noProof/>
        </w:rPr>
      </w:pPr>
      <w:r w:rsidRPr="0046091B">
        <w:rPr>
          <w:b/>
          <w:noProof/>
        </w:rPr>
        <w:t xml:space="preserve">Критерии оценки заявок на участие в конкурсе и порядок оценки и сопоставления заявок на участие в конкурсе </w:t>
      </w:r>
      <w:bookmarkEnd w:id="22"/>
      <w:bookmarkEnd w:id="23"/>
      <w:bookmarkEnd w:id="24"/>
    </w:p>
    <w:p w:rsidR="00B01802" w:rsidRPr="0046091B" w:rsidRDefault="00B01802" w:rsidP="00B01802">
      <w:pPr>
        <w:keepNext/>
        <w:keepLines/>
        <w:widowControl w:val="0"/>
        <w:suppressLineNumbers/>
        <w:tabs>
          <w:tab w:val="left" w:pos="0"/>
          <w:tab w:val="left" w:pos="900"/>
        </w:tabs>
        <w:suppressAutoHyphens/>
        <w:spacing w:line="300" w:lineRule="exact"/>
        <w:ind w:left="432" w:hanging="432"/>
        <w:jc w:val="center"/>
        <w:rPr>
          <w:b/>
          <w:noProof/>
        </w:rPr>
      </w:pPr>
    </w:p>
    <w:p w:rsidR="00B01802" w:rsidRPr="0046091B" w:rsidRDefault="00B01802" w:rsidP="00B01802">
      <w:pPr>
        <w:widowControl w:val="0"/>
        <w:autoSpaceDE w:val="0"/>
        <w:autoSpaceDN w:val="0"/>
        <w:adjustRightInd w:val="0"/>
        <w:ind w:firstLine="540"/>
        <w:jc w:val="both"/>
      </w:pPr>
      <w:r w:rsidRPr="0046091B">
        <w:rPr>
          <w:noProof/>
        </w:rPr>
        <w:tab/>
      </w:r>
      <w:r w:rsidRPr="0046091B">
        <w:t>10.1.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1802" w:rsidRPr="0046091B" w:rsidRDefault="00B01802" w:rsidP="00B01802">
      <w:pPr>
        <w:widowControl w:val="0"/>
        <w:autoSpaceDE w:val="0"/>
        <w:autoSpaceDN w:val="0"/>
        <w:adjustRightInd w:val="0"/>
        <w:ind w:firstLine="540"/>
        <w:jc w:val="both"/>
      </w:pPr>
      <w:bookmarkStart w:id="25" w:name="Par4"/>
      <w:bookmarkEnd w:id="25"/>
      <w:r w:rsidRPr="0046091B">
        <w:lastRenderedPageBreak/>
        <w:t xml:space="preserve">10.2. Конкурс начинается с объявления конкурсной комиссией наименования участника конкурса, заявка на </w:t>
      </w:r>
      <w:proofErr w:type="gramStart"/>
      <w:r w:rsidRPr="0046091B">
        <w:t>участие</w:t>
      </w:r>
      <w:proofErr w:type="gramEnd"/>
      <w:r w:rsidRPr="0046091B">
        <w:t xml:space="preserve"> в конкурсе которого поступила к организатору конкурса первой, и размера платы за содержание и ремонт жилого помещения.</w:t>
      </w:r>
    </w:p>
    <w:p w:rsidR="00B01802" w:rsidRPr="0046091B" w:rsidRDefault="00B01802" w:rsidP="00B01802">
      <w:pPr>
        <w:widowControl w:val="0"/>
        <w:autoSpaceDE w:val="0"/>
        <w:autoSpaceDN w:val="0"/>
        <w:adjustRightInd w:val="0"/>
        <w:ind w:firstLine="540"/>
        <w:jc w:val="both"/>
      </w:pPr>
      <w:bookmarkStart w:id="26" w:name="Par5"/>
      <w:bookmarkEnd w:id="26"/>
      <w:r w:rsidRPr="0046091B">
        <w:t xml:space="preserve">10.3.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w:t>
      </w:r>
    </w:p>
    <w:p w:rsidR="00B01802" w:rsidRPr="0046091B" w:rsidRDefault="00B01802" w:rsidP="00B01802">
      <w:pPr>
        <w:widowControl w:val="0"/>
        <w:autoSpaceDE w:val="0"/>
        <w:autoSpaceDN w:val="0"/>
        <w:adjustRightInd w:val="0"/>
        <w:ind w:firstLine="540"/>
        <w:jc w:val="both"/>
      </w:pPr>
      <w:r w:rsidRPr="0046091B">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01802" w:rsidRPr="0046091B" w:rsidRDefault="00B01802" w:rsidP="00B01802">
      <w:pPr>
        <w:widowControl w:val="0"/>
        <w:autoSpaceDE w:val="0"/>
        <w:autoSpaceDN w:val="0"/>
        <w:adjustRightInd w:val="0"/>
        <w:ind w:firstLine="540"/>
        <w:jc w:val="both"/>
      </w:pPr>
      <w:bookmarkStart w:id="27" w:name="Par7"/>
      <w:bookmarkEnd w:id="27"/>
      <w:r w:rsidRPr="0046091B">
        <w:t>10.4. Указанный в пункт</w:t>
      </w:r>
      <w:r>
        <w:t>е 10.3 конкурсной документации</w:t>
      </w:r>
      <w:r w:rsidRPr="0046091B">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B01802" w:rsidRPr="0046091B" w:rsidRDefault="00B01802" w:rsidP="00B01802">
      <w:pPr>
        <w:widowControl w:val="0"/>
        <w:autoSpaceDE w:val="0"/>
        <w:autoSpaceDN w:val="0"/>
        <w:adjustRightInd w:val="0"/>
        <w:ind w:firstLine="540"/>
        <w:jc w:val="both"/>
      </w:pPr>
      <w:bookmarkStart w:id="28" w:name="Par8"/>
      <w:bookmarkEnd w:id="28"/>
      <w:r w:rsidRPr="0046091B">
        <w:t>10.5.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B01802" w:rsidRPr="0046091B" w:rsidRDefault="00B01802" w:rsidP="00B01802">
      <w:pPr>
        <w:widowControl w:val="0"/>
        <w:autoSpaceDE w:val="0"/>
        <w:autoSpaceDN w:val="0"/>
        <w:adjustRightInd w:val="0"/>
        <w:ind w:firstLine="540"/>
        <w:jc w:val="both"/>
      </w:pPr>
      <w:r w:rsidRPr="0046091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01802" w:rsidRPr="0046091B" w:rsidRDefault="00B01802" w:rsidP="00B01802">
      <w:pPr>
        <w:widowControl w:val="0"/>
        <w:autoSpaceDE w:val="0"/>
        <w:autoSpaceDN w:val="0"/>
        <w:adjustRightInd w:val="0"/>
        <w:ind w:firstLine="540"/>
        <w:jc w:val="both"/>
      </w:pPr>
      <w:r w:rsidRPr="0046091B">
        <w:t>10.6. В случае если участник конкурса отказался выполнить требования, предусмотренные п.10.5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п.10.4-10.5настоящей конкурсной документации.</w:t>
      </w:r>
    </w:p>
    <w:p w:rsidR="00B01802" w:rsidRPr="0046091B" w:rsidRDefault="00B01802" w:rsidP="00B01802">
      <w:pPr>
        <w:widowControl w:val="0"/>
        <w:autoSpaceDE w:val="0"/>
        <w:autoSpaceDN w:val="0"/>
        <w:adjustRightInd w:val="0"/>
        <w:ind w:firstLine="540"/>
        <w:jc w:val="both"/>
      </w:pPr>
      <w:r w:rsidRPr="0046091B">
        <w:t>10.7. Участник конкурса принимает обязательства выполн</w:t>
      </w:r>
      <w:r>
        <w:t xml:space="preserve">ять обязательные и предложенные </w:t>
      </w:r>
      <w:r w:rsidRPr="0046091B">
        <w:t>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B01802" w:rsidRPr="0046091B" w:rsidRDefault="00B01802" w:rsidP="00B01802">
      <w:pPr>
        <w:widowControl w:val="0"/>
        <w:autoSpaceDE w:val="0"/>
        <w:autoSpaceDN w:val="0"/>
        <w:adjustRightInd w:val="0"/>
        <w:ind w:firstLine="540"/>
        <w:jc w:val="both"/>
      </w:pPr>
      <w:r w:rsidRPr="0046091B">
        <w:t>10.8. В случае если после троекратного объявления размер</w:t>
      </w:r>
      <w:r>
        <w:t>а</w:t>
      </w:r>
      <w:r w:rsidRPr="0046091B">
        <w:t xml:space="preserve">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01802" w:rsidRPr="0046091B" w:rsidRDefault="00B01802" w:rsidP="00B01802">
      <w:pPr>
        <w:widowControl w:val="0"/>
        <w:autoSpaceDE w:val="0"/>
        <w:autoSpaceDN w:val="0"/>
        <w:adjustRightInd w:val="0"/>
        <w:ind w:firstLine="540"/>
        <w:jc w:val="both"/>
      </w:pPr>
      <w:r w:rsidRPr="0046091B">
        <w:t xml:space="preserve">10.9. Конкурсная комиссия ведет протокол конкурса по форме согласно </w:t>
      </w:r>
      <w:r w:rsidRPr="00D8120A">
        <w:t xml:space="preserve">приложению № </w:t>
      </w:r>
      <w:r>
        <w:t>6, № 7</w:t>
      </w:r>
      <w:r w:rsidRPr="00D8120A">
        <w:t>, который подписывается в день проведения конкурса. Указанны</w:t>
      </w:r>
      <w:r w:rsidRPr="0046091B">
        <w:t>й протокол составляется в 3 экземплярах, один экземпляр остается у организатора конкурса.</w:t>
      </w:r>
    </w:p>
    <w:p w:rsidR="00B01802" w:rsidRPr="0046091B" w:rsidRDefault="00B01802" w:rsidP="00B01802">
      <w:pPr>
        <w:widowControl w:val="0"/>
        <w:autoSpaceDE w:val="0"/>
        <w:autoSpaceDN w:val="0"/>
        <w:adjustRightInd w:val="0"/>
        <w:ind w:firstLine="540"/>
        <w:jc w:val="both"/>
      </w:pPr>
      <w:r w:rsidRPr="0046091B">
        <w:t xml:space="preserve">10.10. Организатор конкурса в течение 3 рабочих дней </w:t>
      </w:r>
      <w:proofErr w:type="gramStart"/>
      <w:r w:rsidRPr="0046091B">
        <w:t>с даты утверждения</w:t>
      </w:r>
      <w:proofErr w:type="gramEnd"/>
      <w:r w:rsidRPr="0046091B">
        <w:t xml:space="preserve"> протокола конкурса передает победителю конкурса один экземпляр протокола и проект договора управления многоквартирным домом</w:t>
      </w:r>
      <w:r>
        <w:t xml:space="preserve"> (Приложение № 4)</w:t>
      </w:r>
      <w:r w:rsidRPr="0046091B">
        <w:t>.</w:t>
      </w:r>
    </w:p>
    <w:p w:rsidR="00B01802" w:rsidRPr="0046091B" w:rsidRDefault="00B01802" w:rsidP="00B01802">
      <w:pPr>
        <w:widowControl w:val="0"/>
        <w:autoSpaceDE w:val="0"/>
        <w:autoSpaceDN w:val="0"/>
        <w:adjustRightInd w:val="0"/>
        <w:ind w:firstLine="540"/>
        <w:jc w:val="both"/>
      </w:pPr>
      <w:proofErr w:type="gramStart"/>
      <w:r w:rsidRPr="0046091B">
        <w:lastRenderedPageBreak/>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6091B">
        <w:t xml:space="preserve"> </w:t>
      </w:r>
      <w:proofErr w:type="gramStart"/>
      <w:r w:rsidRPr="0046091B">
        <w:t>извещении</w:t>
      </w:r>
      <w:proofErr w:type="gramEnd"/>
      <w:r w:rsidRPr="0046091B">
        <w:t xml:space="preserve"> о проведении конкурса и в конкурсной документации.</w:t>
      </w:r>
    </w:p>
    <w:p w:rsidR="00B01802" w:rsidRPr="0046091B" w:rsidRDefault="00B01802" w:rsidP="00B01802">
      <w:pPr>
        <w:widowControl w:val="0"/>
        <w:autoSpaceDE w:val="0"/>
        <w:autoSpaceDN w:val="0"/>
        <w:adjustRightInd w:val="0"/>
        <w:ind w:firstLine="540"/>
        <w:jc w:val="both"/>
      </w:pPr>
      <w:r w:rsidRPr="0046091B">
        <w:t>10.11. Те</w:t>
      </w:r>
      <w:proofErr w:type="gramStart"/>
      <w:r w:rsidRPr="0046091B">
        <w:t>кст пр</w:t>
      </w:r>
      <w:proofErr w:type="gramEnd"/>
      <w:r w:rsidRPr="0046091B">
        <w:t xml:space="preserve">отокола конкурса размещается на официальном сайте </w:t>
      </w:r>
      <w:hyperlink r:id="rId11" w:history="1">
        <w:r w:rsidRPr="0046091B">
          <w:rPr>
            <w:i/>
            <w:noProof/>
            <w:color w:val="FF0000"/>
            <w:u w:val="single"/>
            <w:lang w:val="en-US"/>
          </w:rPr>
          <w:t>www</w:t>
        </w:r>
        <w:r w:rsidRPr="0046091B">
          <w:rPr>
            <w:i/>
            <w:noProof/>
            <w:color w:val="FF0000"/>
            <w:u w:val="single"/>
          </w:rPr>
          <w:t>.</w:t>
        </w:r>
      </w:hyperlink>
      <w:r w:rsidRPr="0046091B">
        <w:rPr>
          <w:i/>
          <w:noProof/>
          <w:color w:val="FF0000"/>
          <w:u w:val="single"/>
          <w:lang w:val="en-US"/>
        </w:rPr>
        <w:t>torgi</w:t>
      </w:r>
      <w:r w:rsidRPr="0046091B">
        <w:rPr>
          <w:i/>
          <w:noProof/>
          <w:color w:val="FF0000"/>
          <w:u w:val="single"/>
        </w:rPr>
        <w:t>.</w:t>
      </w:r>
      <w:r w:rsidRPr="0046091B">
        <w:rPr>
          <w:i/>
          <w:noProof/>
          <w:color w:val="FF0000"/>
          <w:u w:val="single"/>
          <w:lang w:val="en-US"/>
        </w:rPr>
        <w:t>gov</w:t>
      </w:r>
      <w:r w:rsidRPr="0046091B">
        <w:rPr>
          <w:i/>
          <w:noProof/>
          <w:color w:val="FF0000"/>
          <w:u w:val="single"/>
        </w:rPr>
        <w:t>.</w:t>
      </w:r>
      <w:r w:rsidRPr="0046091B">
        <w:rPr>
          <w:i/>
          <w:noProof/>
          <w:color w:val="FF0000"/>
          <w:u w:val="single"/>
          <w:lang w:val="en-US"/>
        </w:rPr>
        <w:t>ru</w:t>
      </w:r>
      <w:r w:rsidRPr="0046091B">
        <w:t xml:space="preserve"> организатором конкурса в течение 1 рабочего дня с даты его утверждения.</w:t>
      </w:r>
    </w:p>
    <w:p w:rsidR="00B01802" w:rsidRPr="0046091B" w:rsidRDefault="00B01802" w:rsidP="00B01802">
      <w:pPr>
        <w:keepNext/>
        <w:keepLines/>
        <w:widowControl w:val="0"/>
        <w:suppressLineNumbers/>
        <w:tabs>
          <w:tab w:val="left" w:pos="0"/>
          <w:tab w:val="left" w:pos="255"/>
          <w:tab w:val="left" w:pos="900"/>
        </w:tabs>
        <w:suppressAutoHyphens/>
        <w:spacing w:line="300" w:lineRule="exact"/>
        <w:ind w:left="432" w:hanging="432"/>
        <w:rPr>
          <w:b/>
          <w:noProof/>
        </w:rPr>
      </w:pPr>
      <w:r w:rsidRPr="0046091B">
        <w:rPr>
          <w:b/>
          <w:noProof/>
        </w:rPr>
        <w:tab/>
      </w:r>
    </w:p>
    <w:p w:rsidR="00B01802" w:rsidRPr="0046091B" w:rsidRDefault="00B01802" w:rsidP="00B01802">
      <w:pPr>
        <w:keepNext/>
        <w:keepLines/>
        <w:widowControl w:val="0"/>
        <w:numPr>
          <w:ilvl w:val="0"/>
          <w:numId w:val="9"/>
        </w:numPr>
        <w:suppressLineNumbers/>
        <w:tabs>
          <w:tab w:val="left" w:pos="0"/>
          <w:tab w:val="num" w:pos="540"/>
          <w:tab w:val="num" w:pos="720"/>
          <w:tab w:val="left" w:pos="900"/>
          <w:tab w:val="left" w:pos="1080"/>
        </w:tabs>
        <w:suppressAutoHyphens/>
        <w:spacing w:line="300" w:lineRule="exact"/>
        <w:ind w:left="0" w:firstLine="560"/>
        <w:jc w:val="center"/>
        <w:rPr>
          <w:b/>
          <w:noProof/>
        </w:rPr>
      </w:pPr>
      <w:r w:rsidRPr="0046091B">
        <w:rPr>
          <w:b/>
          <w:i/>
          <w:noProof/>
          <w:sz w:val="28"/>
        </w:rPr>
        <w:t xml:space="preserve"> </w:t>
      </w:r>
      <w:bookmarkStart w:id="29" w:name="_Toc123405485"/>
      <w:r w:rsidRPr="0046091B">
        <w:rPr>
          <w:b/>
          <w:noProof/>
        </w:rPr>
        <w:t xml:space="preserve">Заключение договора управления многоквартирным домом по результам проведения конкурса </w:t>
      </w:r>
      <w:bookmarkEnd w:id="29"/>
    </w:p>
    <w:p w:rsidR="00B01802" w:rsidRPr="0046091B" w:rsidRDefault="00B01802" w:rsidP="00B01802">
      <w:pPr>
        <w:keepNext/>
        <w:keepLines/>
        <w:widowControl w:val="0"/>
        <w:suppressLineNumbers/>
        <w:tabs>
          <w:tab w:val="left" w:pos="0"/>
          <w:tab w:val="num" w:pos="360"/>
          <w:tab w:val="num" w:pos="720"/>
          <w:tab w:val="left" w:pos="900"/>
          <w:tab w:val="left" w:pos="1080"/>
        </w:tabs>
        <w:suppressAutoHyphens/>
        <w:spacing w:line="300" w:lineRule="exact"/>
        <w:ind w:firstLine="560"/>
        <w:rPr>
          <w:b/>
          <w:noProof/>
        </w:rPr>
      </w:pPr>
    </w:p>
    <w:p w:rsidR="00B01802" w:rsidRPr="0046091B" w:rsidRDefault="00B01802" w:rsidP="00B01802">
      <w:pPr>
        <w:keepNext/>
        <w:keepLines/>
        <w:widowControl w:val="0"/>
        <w:numPr>
          <w:ilvl w:val="1"/>
          <w:numId w:val="9"/>
        </w:numPr>
        <w:suppressLineNumbers/>
        <w:tabs>
          <w:tab w:val="left" w:pos="0"/>
          <w:tab w:val="num" w:pos="540"/>
          <w:tab w:val="num" w:pos="720"/>
          <w:tab w:val="left" w:pos="900"/>
          <w:tab w:val="left" w:pos="1080"/>
        </w:tabs>
        <w:suppressAutoHyphens/>
        <w:spacing w:line="300" w:lineRule="exact"/>
        <w:ind w:left="0" w:firstLine="560"/>
        <w:jc w:val="both"/>
        <w:rPr>
          <w:b/>
          <w:noProof/>
        </w:rPr>
      </w:pPr>
      <w:bookmarkStart w:id="30" w:name="_Ref119429973"/>
      <w:bookmarkStart w:id="31" w:name="_Toc123405486"/>
      <w:r w:rsidRPr="0046091B">
        <w:rPr>
          <w:b/>
          <w:noProof/>
        </w:rPr>
        <w:t xml:space="preserve"> Срок заключения </w:t>
      </w:r>
      <w:bookmarkEnd w:id="30"/>
      <w:bookmarkEnd w:id="31"/>
      <w:r w:rsidRPr="0046091B">
        <w:rPr>
          <w:b/>
          <w:noProof/>
        </w:rPr>
        <w:t>договора</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r w:rsidRPr="0046091B">
        <w:rPr>
          <w:noProof/>
        </w:rPr>
        <w:t>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а также обеспечение исполнения обязательств.</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proofErr w:type="gramStart"/>
      <w:r w:rsidRPr="0046091B">
        <w:rPr>
          <w:noProof/>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46091B">
        <w:rPr>
          <w:noProof/>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r w:rsidRPr="0046091B">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r w:rsidRPr="0046091B">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r w:rsidRPr="0046091B">
        <w:rPr>
          <w:noProof/>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01802" w:rsidRPr="0046091B" w:rsidRDefault="00B01802" w:rsidP="00B01802">
      <w:pPr>
        <w:widowControl w:val="0"/>
        <w:tabs>
          <w:tab w:val="left" w:pos="0"/>
          <w:tab w:val="left" w:pos="900"/>
          <w:tab w:val="left" w:pos="1260"/>
        </w:tabs>
        <w:adjustRightInd w:val="0"/>
        <w:spacing w:line="300" w:lineRule="exact"/>
        <w:ind w:firstLine="560"/>
        <w:jc w:val="both"/>
        <w:textAlignment w:val="baseline"/>
        <w:rPr>
          <w:noProof/>
        </w:rPr>
      </w:pPr>
      <w:r w:rsidRPr="0046091B">
        <w:rPr>
          <w:noProof/>
        </w:rPr>
        <w:t xml:space="preserve"> </w:t>
      </w:r>
    </w:p>
    <w:p w:rsidR="00B01802" w:rsidRPr="0046091B" w:rsidRDefault="00B01802" w:rsidP="00B01802">
      <w:pPr>
        <w:widowControl w:val="0"/>
        <w:numPr>
          <w:ilvl w:val="1"/>
          <w:numId w:val="9"/>
        </w:numPr>
        <w:tabs>
          <w:tab w:val="left" w:pos="0"/>
          <w:tab w:val="num" w:pos="540"/>
          <w:tab w:val="left" w:pos="900"/>
          <w:tab w:val="left" w:pos="1080"/>
        </w:tabs>
        <w:adjustRightInd w:val="0"/>
        <w:spacing w:line="300" w:lineRule="exact"/>
        <w:ind w:left="0" w:firstLine="560"/>
        <w:jc w:val="both"/>
        <w:textAlignment w:val="baseline"/>
        <w:rPr>
          <w:b/>
          <w:noProof/>
        </w:rPr>
      </w:pPr>
      <w:r w:rsidRPr="0046091B">
        <w:rPr>
          <w:b/>
          <w:noProof/>
        </w:rPr>
        <w:t>Обеспечение исполнения обязательств</w:t>
      </w:r>
      <w:r w:rsidRPr="0046091B">
        <w:rPr>
          <w:noProof/>
        </w:rPr>
        <w:t>.</w:t>
      </w:r>
    </w:p>
    <w:p w:rsidR="00B01802" w:rsidRPr="0046091B" w:rsidRDefault="00B01802" w:rsidP="00B01802">
      <w:pPr>
        <w:autoSpaceDE w:val="0"/>
        <w:autoSpaceDN w:val="0"/>
        <w:adjustRightInd w:val="0"/>
        <w:ind w:firstLine="540"/>
        <w:jc w:val="both"/>
      </w:pPr>
      <w:r w:rsidRPr="0046091B">
        <w:rPr>
          <w:noProof/>
        </w:rPr>
        <w:t xml:space="preserve">11.2.1. Договор заключается только после предоставления участником конкурса, с которым заключается договор, </w:t>
      </w:r>
      <w:r w:rsidRPr="0046091B">
        <w:t xml:space="preserve">обеспечения исполнения обязательств. </w:t>
      </w:r>
    </w:p>
    <w:p w:rsidR="00B01802" w:rsidRPr="0046091B" w:rsidRDefault="00B01802" w:rsidP="00B01802">
      <w:pPr>
        <w:autoSpaceDE w:val="0"/>
        <w:autoSpaceDN w:val="0"/>
        <w:adjustRightInd w:val="0"/>
        <w:ind w:firstLine="540"/>
        <w:jc w:val="both"/>
      </w:pPr>
      <w:r w:rsidRPr="0046091B">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46091B">
        <w:t>энергоснабжающими</w:t>
      </w:r>
      <w:proofErr w:type="spellEnd"/>
      <w:r w:rsidRPr="0046091B">
        <w:t xml:space="preserve"> организациям, а также в случае причинения управляющей организацией вреда общему имуществу;</w:t>
      </w:r>
    </w:p>
    <w:p w:rsidR="00B01802" w:rsidRPr="0046091B" w:rsidRDefault="00B01802" w:rsidP="00B01802">
      <w:pPr>
        <w:autoSpaceDE w:val="0"/>
        <w:autoSpaceDN w:val="0"/>
        <w:adjustRightInd w:val="0"/>
        <w:ind w:firstLine="540"/>
        <w:jc w:val="both"/>
      </w:pPr>
      <w:r w:rsidRPr="0046091B">
        <w:t>Способами  по обеспечению исполнения обязательств могут являться:</w:t>
      </w:r>
    </w:p>
    <w:p w:rsidR="00B01802" w:rsidRPr="0046091B" w:rsidRDefault="00B01802" w:rsidP="00B01802">
      <w:pPr>
        <w:autoSpaceDE w:val="0"/>
        <w:autoSpaceDN w:val="0"/>
        <w:adjustRightInd w:val="0"/>
        <w:ind w:firstLine="540"/>
        <w:jc w:val="both"/>
      </w:pPr>
      <w:r w:rsidRPr="0046091B">
        <w:t>- страхование ответственности управляющей организации;</w:t>
      </w:r>
    </w:p>
    <w:p w:rsidR="00B01802" w:rsidRPr="0046091B" w:rsidRDefault="00B01802" w:rsidP="00B01802">
      <w:pPr>
        <w:autoSpaceDE w:val="0"/>
        <w:autoSpaceDN w:val="0"/>
        <w:adjustRightInd w:val="0"/>
        <w:ind w:firstLine="540"/>
        <w:jc w:val="both"/>
      </w:pPr>
      <w:r w:rsidRPr="0046091B">
        <w:lastRenderedPageBreak/>
        <w:t>- безотзывная банковская гарантия;</w:t>
      </w:r>
    </w:p>
    <w:p w:rsidR="00B01802" w:rsidRPr="0046091B" w:rsidRDefault="00B01802" w:rsidP="00B01802">
      <w:pPr>
        <w:autoSpaceDE w:val="0"/>
        <w:autoSpaceDN w:val="0"/>
        <w:adjustRightInd w:val="0"/>
        <w:ind w:firstLine="540"/>
        <w:jc w:val="both"/>
      </w:pPr>
      <w:r w:rsidRPr="0046091B">
        <w:t xml:space="preserve">- залог депозита. </w:t>
      </w:r>
    </w:p>
    <w:p w:rsidR="00B01802" w:rsidRPr="0046091B" w:rsidRDefault="00B01802" w:rsidP="00B01802">
      <w:pPr>
        <w:widowControl w:val="0"/>
        <w:tabs>
          <w:tab w:val="left" w:pos="0"/>
          <w:tab w:val="left" w:pos="900"/>
          <w:tab w:val="left" w:pos="1080"/>
        </w:tabs>
        <w:adjustRightInd w:val="0"/>
        <w:spacing w:line="300" w:lineRule="exact"/>
        <w:ind w:firstLine="560"/>
        <w:jc w:val="both"/>
        <w:textAlignment w:val="baseline"/>
        <w:rPr>
          <w:noProof/>
        </w:rPr>
      </w:pPr>
      <w:r w:rsidRPr="0046091B">
        <w:rPr>
          <w:noProof/>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B01802" w:rsidRPr="0046091B" w:rsidRDefault="00B01802" w:rsidP="00B01802">
      <w:pPr>
        <w:widowControl w:val="0"/>
        <w:tabs>
          <w:tab w:val="left" w:pos="0"/>
          <w:tab w:val="left" w:pos="900"/>
          <w:tab w:val="left" w:pos="1080"/>
        </w:tabs>
        <w:adjustRightInd w:val="0"/>
        <w:spacing w:line="300" w:lineRule="exact"/>
        <w:ind w:firstLine="560"/>
        <w:jc w:val="both"/>
        <w:textAlignment w:val="baseline"/>
        <w:rPr>
          <w:noProof/>
        </w:rPr>
      </w:pPr>
      <w:r w:rsidRPr="0046091B">
        <w:rPr>
          <w:noProof/>
        </w:rPr>
        <w:t>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B01802" w:rsidRPr="0046091B" w:rsidRDefault="00B01802" w:rsidP="00B01802">
      <w:pPr>
        <w:widowControl w:val="0"/>
        <w:tabs>
          <w:tab w:val="left" w:pos="0"/>
          <w:tab w:val="left" w:pos="900"/>
          <w:tab w:val="left" w:pos="1080"/>
        </w:tabs>
        <w:adjustRightInd w:val="0"/>
        <w:spacing w:line="300" w:lineRule="exact"/>
        <w:ind w:firstLine="560"/>
        <w:jc w:val="both"/>
        <w:textAlignment w:val="baseline"/>
        <w:rPr>
          <w:noProof/>
        </w:rPr>
      </w:pPr>
    </w:p>
    <w:p w:rsidR="00B01802" w:rsidRPr="0046091B" w:rsidRDefault="00B01802" w:rsidP="00B01802">
      <w:pPr>
        <w:keepNext/>
        <w:keepLines/>
        <w:widowControl w:val="0"/>
        <w:numPr>
          <w:ilvl w:val="1"/>
          <w:numId w:val="9"/>
        </w:numPr>
        <w:suppressLineNumbers/>
        <w:tabs>
          <w:tab w:val="left" w:pos="0"/>
          <w:tab w:val="num" w:pos="540"/>
          <w:tab w:val="num" w:pos="720"/>
          <w:tab w:val="left" w:pos="900"/>
          <w:tab w:val="left" w:pos="1080"/>
        </w:tabs>
        <w:suppressAutoHyphens/>
        <w:spacing w:line="300" w:lineRule="exact"/>
        <w:ind w:left="0" w:firstLine="560"/>
        <w:jc w:val="both"/>
        <w:rPr>
          <w:b/>
          <w:noProof/>
        </w:rPr>
      </w:pPr>
      <w:bookmarkStart w:id="32" w:name="_Toc123405488"/>
      <w:r w:rsidRPr="0046091B">
        <w:rPr>
          <w:b/>
          <w:noProof/>
        </w:rPr>
        <w:t>Права и обязанности победителя конкурса</w:t>
      </w:r>
      <w:bookmarkEnd w:id="32"/>
    </w:p>
    <w:p w:rsidR="00B01802" w:rsidRPr="0046091B" w:rsidRDefault="00B01802" w:rsidP="00B01802">
      <w:pPr>
        <w:widowControl w:val="0"/>
        <w:numPr>
          <w:ilvl w:val="2"/>
          <w:numId w:val="9"/>
        </w:numPr>
        <w:tabs>
          <w:tab w:val="left" w:pos="0"/>
          <w:tab w:val="left" w:pos="900"/>
          <w:tab w:val="left" w:pos="1080"/>
        </w:tabs>
        <w:adjustRightInd w:val="0"/>
        <w:spacing w:line="300" w:lineRule="exact"/>
        <w:ind w:left="0" w:firstLine="560"/>
        <w:jc w:val="both"/>
        <w:textAlignment w:val="baseline"/>
        <w:rPr>
          <w:noProof/>
        </w:rPr>
      </w:pPr>
      <w:bookmarkStart w:id="33" w:name="_Ref119430346"/>
      <w:r w:rsidRPr="0046091B">
        <w:rPr>
          <w:noProof/>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3"/>
      <w:r w:rsidRPr="0046091B">
        <w:rPr>
          <w:noProof/>
        </w:rPr>
        <w:t>.</w:t>
      </w:r>
    </w:p>
    <w:p w:rsidR="00B01802" w:rsidRPr="0046091B" w:rsidRDefault="00B01802" w:rsidP="00B01802">
      <w:pPr>
        <w:widowControl w:val="0"/>
        <w:numPr>
          <w:ilvl w:val="2"/>
          <w:numId w:val="9"/>
        </w:numPr>
        <w:tabs>
          <w:tab w:val="left" w:pos="0"/>
          <w:tab w:val="left" w:pos="900"/>
          <w:tab w:val="left" w:pos="1260"/>
        </w:tabs>
        <w:adjustRightInd w:val="0"/>
        <w:spacing w:line="300" w:lineRule="exact"/>
        <w:ind w:left="0" w:firstLine="560"/>
        <w:jc w:val="both"/>
        <w:textAlignment w:val="baseline"/>
        <w:rPr>
          <w:noProof/>
        </w:rPr>
      </w:pPr>
      <w:r w:rsidRPr="0046091B">
        <w:rPr>
          <w:noProof/>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B01802" w:rsidRPr="0046091B" w:rsidRDefault="00B01802" w:rsidP="00B01802">
      <w:pPr>
        <w:widowControl w:val="0"/>
        <w:tabs>
          <w:tab w:val="left" w:pos="0"/>
          <w:tab w:val="num" w:pos="360"/>
          <w:tab w:val="num" w:pos="720"/>
          <w:tab w:val="left" w:pos="900"/>
          <w:tab w:val="left" w:pos="1080"/>
        </w:tabs>
        <w:spacing w:line="300" w:lineRule="exact"/>
        <w:ind w:firstLine="560"/>
        <w:jc w:val="both"/>
        <w:rPr>
          <w:noProof/>
        </w:rPr>
      </w:pPr>
    </w:p>
    <w:p w:rsidR="00B01802" w:rsidRPr="0046091B" w:rsidRDefault="00B01802" w:rsidP="00B01802">
      <w:pPr>
        <w:keepNext/>
        <w:keepLines/>
        <w:widowControl w:val="0"/>
        <w:numPr>
          <w:ilvl w:val="1"/>
          <w:numId w:val="9"/>
        </w:numPr>
        <w:suppressLineNumbers/>
        <w:tabs>
          <w:tab w:val="left" w:pos="0"/>
          <w:tab w:val="num" w:pos="540"/>
          <w:tab w:val="num" w:pos="720"/>
          <w:tab w:val="left" w:pos="900"/>
          <w:tab w:val="left" w:pos="1080"/>
        </w:tabs>
        <w:suppressAutoHyphens/>
        <w:spacing w:line="300" w:lineRule="exact"/>
        <w:ind w:left="0" w:firstLine="560"/>
        <w:jc w:val="both"/>
        <w:rPr>
          <w:b/>
          <w:noProof/>
        </w:rPr>
      </w:pPr>
      <w:bookmarkStart w:id="34" w:name="_Toc123405489"/>
      <w:r w:rsidRPr="0046091B">
        <w:rPr>
          <w:b/>
          <w:noProof/>
        </w:rPr>
        <w:t xml:space="preserve">Права и обязанности </w:t>
      </w:r>
      <w:bookmarkEnd w:id="34"/>
      <w:r w:rsidRPr="0046091B">
        <w:rPr>
          <w:b/>
          <w:noProof/>
        </w:rPr>
        <w:t>организатора</w:t>
      </w:r>
    </w:p>
    <w:p w:rsidR="00B01802" w:rsidRPr="0046091B" w:rsidRDefault="00B01802" w:rsidP="00B01802">
      <w:pPr>
        <w:widowControl w:val="0"/>
        <w:numPr>
          <w:ilvl w:val="2"/>
          <w:numId w:val="9"/>
        </w:numPr>
        <w:tabs>
          <w:tab w:val="left" w:pos="0"/>
          <w:tab w:val="left" w:pos="900"/>
          <w:tab w:val="left" w:pos="1080"/>
        </w:tabs>
        <w:adjustRightInd w:val="0"/>
        <w:spacing w:line="300" w:lineRule="exact"/>
        <w:ind w:left="0" w:firstLine="560"/>
        <w:jc w:val="both"/>
        <w:textAlignment w:val="baseline"/>
        <w:rPr>
          <w:noProof/>
        </w:rPr>
      </w:pPr>
      <w:proofErr w:type="gramStart"/>
      <w:r w:rsidRPr="0046091B">
        <w:t xml:space="preserve">Организатор конкурса в течение </w:t>
      </w:r>
      <w:r w:rsidRPr="0046091B">
        <w:rPr>
          <w:b/>
        </w:rPr>
        <w:t>10 рабочих дней</w:t>
      </w:r>
      <w:r w:rsidRPr="0046091B">
        <w:t xml:space="preserve">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w:t>
      </w:r>
      <w:proofErr w:type="gramEnd"/>
      <w:r w:rsidRPr="0046091B">
        <w:t xml:space="preserve"> дом.</w:t>
      </w:r>
    </w:p>
    <w:p w:rsidR="00B01802" w:rsidRPr="0046091B" w:rsidRDefault="00B01802" w:rsidP="00B01802">
      <w:pPr>
        <w:widowControl w:val="0"/>
        <w:numPr>
          <w:ilvl w:val="2"/>
          <w:numId w:val="9"/>
        </w:numPr>
        <w:tabs>
          <w:tab w:val="left" w:pos="0"/>
          <w:tab w:val="left" w:pos="900"/>
          <w:tab w:val="left" w:pos="1080"/>
        </w:tabs>
        <w:adjustRightInd w:val="0"/>
        <w:spacing w:line="300" w:lineRule="exact"/>
        <w:ind w:left="0" w:firstLine="560"/>
        <w:jc w:val="both"/>
        <w:textAlignment w:val="baseline"/>
        <w:rPr>
          <w:noProof/>
        </w:rPr>
      </w:pPr>
      <w:r w:rsidRPr="0046091B">
        <w:rPr>
          <w:noProof/>
        </w:rPr>
        <w:t xml:space="preserve">После определения победителя конкурса в течение срока, предусмотренного для заключения договора на управление многоквартирным домом,организатор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01802" w:rsidRPr="0046091B" w:rsidRDefault="00B01802" w:rsidP="00B01802">
      <w:pPr>
        <w:widowControl w:val="0"/>
        <w:numPr>
          <w:ilvl w:val="2"/>
          <w:numId w:val="11"/>
        </w:numPr>
        <w:tabs>
          <w:tab w:val="clear" w:pos="2520"/>
          <w:tab w:val="num" w:pos="-560"/>
          <w:tab w:val="left" w:pos="-280"/>
          <w:tab w:val="num" w:pos="-140"/>
          <w:tab w:val="left" w:pos="0"/>
          <w:tab w:val="num" w:pos="851"/>
        </w:tabs>
        <w:adjustRightInd w:val="0"/>
        <w:spacing w:line="300" w:lineRule="exact"/>
        <w:ind w:left="0" w:firstLine="560"/>
        <w:jc w:val="both"/>
        <w:textAlignment w:val="baseline"/>
        <w:rPr>
          <w:noProof/>
        </w:rPr>
      </w:pPr>
      <w:r w:rsidRPr="0046091B">
        <w:rPr>
          <w:noProof/>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B01802" w:rsidRPr="0046091B" w:rsidRDefault="00B01802" w:rsidP="00B01802">
      <w:pPr>
        <w:widowControl w:val="0"/>
        <w:numPr>
          <w:ilvl w:val="2"/>
          <w:numId w:val="11"/>
        </w:numPr>
        <w:tabs>
          <w:tab w:val="clear" w:pos="2520"/>
          <w:tab w:val="num" w:pos="-560"/>
          <w:tab w:val="left" w:pos="-280"/>
          <w:tab w:val="num" w:pos="-140"/>
          <w:tab w:val="left" w:pos="0"/>
          <w:tab w:val="left" w:pos="851"/>
        </w:tabs>
        <w:adjustRightInd w:val="0"/>
        <w:spacing w:line="300" w:lineRule="exact"/>
        <w:ind w:left="0" w:firstLine="560"/>
        <w:jc w:val="both"/>
        <w:textAlignment w:val="baseline"/>
        <w:rPr>
          <w:noProof/>
        </w:rPr>
      </w:pPr>
      <w:r w:rsidRPr="0046091B">
        <w:rPr>
          <w:noProof/>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B01802" w:rsidRPr="0046091B" w:rsidRDefault="00B01802" w:rsidP="00B01802">
      <w:pPr>
        <w:widowControl w:val="0"/>
        <w:numPr>
          <w:ilvl w:val="2"/>
          <w:numId w:val="11"/>
        </w:numPr>
        <w:tabs>
          <w:tab w:val="clear" w:pos="2520"/>
          <w:tab w:val="num" w:pos="-560"/>
          <w:tab w:val="left" w:pos="-280"/>
          <w:tab w:val="num" w:pos="-140"/>
          <w:tab w:val="left" w:pos="0"/>
          <w:tab w:val="num" w:pos="851"/>
        </w:tabs>
        <w:adjustRightInd w:val="0"/>
        <w:spacing w:line="300" w:lineRule="exact"/>
        <w:ind w:left="0" w:firstLine="560"/>
        <w:jc w:val="both"/>
        <w:textAlignment w:val="baseline"/>
        <w:rPr>
          <w:noProof/>
        </w:rPr>
      </w:pPr>
      <w:r w:rsidRPr="0046091B">
        <w:rPr>
          <w:noProof/>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B01802" w:rsidRPr="0046091B" w:rsidRDefault="00B01802" w:rsidP="00B01802">
      <w:pPr>
        <w:widowControl w:val="0"/>
        <w:numPr>
          <w:ilvl w:val="2"/>
          <w:numId w:val="11"/>
        </w:numPr>
        <w:tabs>
          <w:tab w:val="clear" w:pos="2520"/>
          <w:tab w:val="num" w:pos="-560"/>
          <w:tab w:val="left" w:pos="-280"/>
          <w:tab w:val="num" w:pos="-140"/>
          <w:tab w:val="left" w:pos="0"/>
          <w:tab w:val="num" w:pos="851"/>
        </w:tabs>
        <w:adjustRightInd w:val="0"/>
        <w:spacing w:line="300" w:lineRule="exact"/>
        <w:ind w:left="0" w:firstLine="560"/>
        <w:jc w:val="both"/>
        <w:textAlignment w:val="baseline"/>
        <w:rPr>
          <w:noProof/>
        </w:rPr>
      </w:pPr>
      <w:r w:rsidRPr="0046091B">
        <w:rPr>
          <w:noProof/>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01802" w:rsidRPr="0046091B" w:rsidRDefault="00B01802" w:rsidP="00B01802">
      <w:pPr>
        <w:widowControl w:val="0"/>
        <w:numPr>
          <w:ilvl w:val="2"/>
          <w:numId w:val="9"/>
        </w:numPr>
        <w:tabs>
          <w:tab w:val="left" w:pos="0"/>
          <w:tab w:val="left" w:pos="900"/>
          <w:tab w:val="left" w:pos="1080"/>
        </w:tabs>
        <w:adjustRightInd w:val="0"/>
        <w:spacing w:line="300" w:lineRule="exact"/>
        <w:ind w:left="0" w:firstLine="560"/>
        <w:jc w:val="both"/>
        <w:textAlignment w:val="baseline"/>
        <w:rPr>
          <w:noProof/>
        </w:rPr>
      </w:pPr>
      <w:proofErr w:type="gramStart"/>
      <w:r w:rsidRPr="0046091B">
        <w:rPr>
          <w:noProof/>
        </w:rPr>
        <w:t xml:space="preserve">Организатор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11.3 </w:t>
      </w:r>
      <w:r w:rsidRPr="0046091B">
        <w:rPr>
          <w:noProof/>
        </w:rPr>
        <w:lastRenderedPageBreak/>
        <w:t>Конкурсной документации.</w:t>
      </w:r>
      <w:proofErr w:type="gramEnd"/>
      <w:r w:rsidRPr="0046091B">
        <w:rPr>
          <w:noProof/>
        </w:rPr>
        <w:t xml:space="preserve"> При этом заключение договора для участника конкурса, заявке на участие в конкурсе которого присвоен второй номер, является обязательным.</w:t>
      </w:r>
    </w:p>
    <w:p w:rsidR="00B01802" w:rsidRPr="0046091B" w:rsidRDefault="00B01802" w:rsidP="00B01802">
      <w:pPr>
        <w:widowControl w:val="0"/>
        <w:tabs>
          <w:tab w:val="left" w:pos="0"/>
          <w:tab w:val="left" w:pos="900"/>
          <w:tab w:val="left" w:pos="1080"/>
        </w:tabs>
        <w:adjustRightInd w:val="0"/>
        <w:spacing w:line="300" w:lineRule="exact"/>
        <w:jc w:val="both"/>
        <w:textAlignment w:val="baseline"/>
        <w:rPr>
          <w:noProof/>
        </w:rPr>
      </w:pPr>
    </w:p>
    <w:p w:rsidR="00B01802" w:rsidRPr="0046091B" w:rsidRDefault="00B01802" w:rsidP="00B01802">
      <w:pPr>
        <w:keepNext/>
        <w:keepLines/>
        <w:widowControl w:val="0"/>
        <w:numPr>
          <w:ilvl w:val="0"/>
          <w:numId w:val="9"/>
        </w:numPr>
        <w:suppressLineNumbers/>
        <w:tabs>
          <w:tab w:val="left" w:pos="0"/>
          <w:tab w:val="num" w:pos="540"/>
          <w:tab w:val="num" w:pos="720"/>
          <w:tab w:val="left" w:pos="900"/>
        </w:tabs>
        <w:suppressAutoHyphens/>
        <w:spacing w:line="300" w:lineRule="exact"/>
        <w:ind w:left="0" w:firstLine="560"/>
        <w:jc w:val="center"/>
        <w:rPr>
          <w:b/>
          <w:noProof/>
        </w:rPr>
      </w:pPr>
      <w:bookmarkStart w:id="35" w:name="_Toc123405490"/>
      <w:r w:rsidRPr="0046091B">
        <w:rPr>
          <w:b/>
          <w:noProof/>
        </w:rPr>
        <w:t xml:space="preserve">Обеспечение защиты прав и законных интересов участников конкурса </w:t>
      </w:r>
      <w:bookmarkEnd w:id="35"/>
    </w:p>
    <w:p w:rsidR="00B01802" w:rsidRPr="0046091B" w:rsidRDefault="00B01802" w:rsidP="00B01802">
      <w:pPr>
        <w:keepNext/>
        <w:keepLines/>
        <w:widowControl w:val="0"/>
        <w:suppressLineNumbers/>
        <w:tabs>
          <w:tab w:val="left" w:pos="0"/>
          <w:tab w:val="num" w:pos="720"/>
          <w:tab w:val="left" w:pos="900"/>
        </w:tabs>
        <w:suppressAutoHyphens/>
        <w:spacing w:line="300" w:lineRule="exact"/>
        <w:ind w:firstLine="560"/>
        <w:rPr>
          <w:b/>
          <w:noProof/>
        </w:rPr>
      </w:pPr>
    </w:p>
    <w:p w:rsidR="00B01802" w:rsidRPr="0046091B" w:rsidRDefault="00B01802" w:rsidP="00B01802">
      <w:pPr>
        <w:widowControl w:val="0"/>
        <w:tabs>
          <w:tab w:val="left" w:pos="0"/>
          <w:tab w:val="left" w:pos="180"/>
          <w:tab w:val="num" w:pos="360"/>
          <w:tab w:val="num" w:pos="720"/>
          <w:tab w:val="left" w:pos="900"/>
        </w:tabs>
        <w:adjustRightInd w:val="0"/>
        <w:spacing w:line="300" w:lineRule="exact"/>
        <w:ind w:firstLine="560"/>
        <w:jc w:val="both"/>
        <w:textAlignment w:val="baseline"/>
        <w:rPr>
          <w:noProof/>
        </w:rPr>
      </w:pPr>
      <w:r w:rsidRPr="0046091B">
        <w:rPr>
          <w:noProof/>
        </w:rPr>
        <w:t xml:space="preserve">12.1. Действия (бездействия)организатора, конкурсной комиссии могут быть обжалованы в порядке, установленном действующим законодательством Российской Федерации. </w:t>
      </w:r>
    </w:p>
    <w:p w:rsidR="00B01802" w:rsidRPr="0046091B" w:rsidRDefault="00B01802" w:rsidP="00B01802">
      <w:pPr>
        <w:widowControl w:val="0"/>
        <w:tabs>
          <w:tab w:val="left" w:pos="0"/>
          <w:tab w:val="left" w:pos="180"/>
          <w:tab w:val="num" w:pos="360"/>
          <w:tab w:val="num" w:pos="720"/>
          <w:tab w:val="left" w:pos="900"/>
        </w:tabs>
        <w:adjustRightInd w:val="0"/>
        <w:spacing w:line="300" w:lineRule="exact"/>
        <w:ind w:firstLine="560"/>
        <w:jc w:val="both"/>
        <w:textAlignment w:val="baseline"/>
        <w:rPr>
          <w:noProof/>
        </w:rPr>
      </w:pPr>
      <w:r w:rsidRPr="0046091B">
        <w:rPr>
          <w:noProof/>
        </w:rPr>
        <w:t>12.2. В случае возникновения любых противоречий, претензий, разногласий и споров, связанных с проведением конкурса, о и конкурсная комиссия предпринимают усилия для урегулирования таких противоречий, претензий и разногласий в добровольном порядке.</w:t>
      </w:r>
    </w:p>
    <w:p w:rsidR="00B01802" w:rsidRDefault="00B01802" w:rsidP="00B01802">
      <w:pPr>
        <w:rPr>
          <w:i/>
          <w:sz w:val="23"/>
          <w:szCs w:val="23"/>
        </w:rPr>
      </w:pPr>
      <w:r>
        <w:rPr>
          <w:i/>
          <w:sz w:val="23"/>
          <w:szCs w:val="23"/>
        </w:rPr>
        <w:t xml:space="preserve">              </w:t>
      </w:r>
    </w:p>
    <w:p w:rsidR="00B01802" w:rsidRDefault="00B01802" w:rsidP="00B01802">
      <w:pPr>
        <w:rPr>
          <w:i/>
          <w:sz w:val="23"/>
          <w:szCs w:val="23"/>
        </w:rPr>
      </w:pPr>
    </w:p>
    <w:p w:rsidR="00B01802" w:rsidRDefault="00B01802" w:rsidP="00B01802">
      <w:pPr>
        <w:rPr>
          <w:i/>
          <w:sz w:val="23"/>
          <w:szCs w:val="23"/>
        </w:rPr>
      </w:pPr>
    </w:p>
    <w:p w:rsidR="00B01802" w:rsidRDefault="00B01802" w:rsidP="00B01802">
      <w:pPr>
        <w:rPr>
          <w:i/>
          <w:sz w:val="23"/>
          <w:szCs w:val="23"/>
        </w:rPr>
      </w:pPr>
    </w:p>
    <w:p w:rsidR="00222EF3" w:rsidRDefault="00222EF3"/>
    <w:sectPr w:rsidR="00222EF3" w:rsidSect="00222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240"/>
        </w:tabs>
        <w:ind w:left="12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D5D571C"/>
    <w:multiLevelType w:val="multilevel"/>
    <w:tmpl w:val="B9F0A0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A1746C"/>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99230A"/>
    <w:multiLevelType w:val="multilevel"/>
    <w:tmpl w:val="29B6A74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830"/>
        </w:tabs>
        <w:ind w:left="830" w:hanging="480"/>
      </w:pPr>
      <w:rPr>
        <w:rFonts w:hint="default"/>
      </w:rPr>
    </w:lvl>
    <w:lvl w:ilvl="2">
      <w:start w:val="1"/>
      <w:numFmt w:val="decimal"/>
      <w:lvlText w:val="%1.%2.%3"/>
      <w:lvlJc w:val="left"/>
      <w:pPr>
        <w:tabs>
          <w:tab w:val="num" w:pos="1420"/>
        </w:tabs>
        <w:ind w:left="1420" w:hanging="720"/>
      </w:pPr>
      <w:rPr>
        <w:rFonts w:hint="default"/>
        <w:color w:val="auto"/>
      </w:rPr>
    </w:lvl>
    <w:lvl w:ilvl="3">
      <w:start w:val="1"/>
      <w:numFmt w:val="decimal"/>
      <w:lvlText w:val="%1.%2.%3.%4"/>
      <w:lvlJc w:val="left"/>
      <w:pPr>
        <w:tabs>
          <w:tab w:val="num" w:pos="1770"/>
        </w:tabs>
        <w:ind w:left="1770" w:hanging="72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2830"/>
        </w:tabs>
        <w:ind w:left="2830" w:hanging="108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3890"/>
        </w:tabs>
        <w:ind w:left="3890" w:hanging="1440"/>
      </w:pPr>
      <w:rPr>
        <w:rFonts w:hint="default"/>
      </w:rPr>
    </w:lvl>
    <w:lvl w:ilvl="8">
      <w:start w:val="1"/>
      <w:numFmt w:val="decimal"/>
      <w:lvlText w:val="%1.%2.%3.%4.%5.%6.%7.%8.%9"/>
      <w:lvlJc w:val="left"/>
      <w:pPr>
        <w:tabs>
          <w:tab w:val="num" w:pos="4600"/>
        </w:tabs>
        <w:ind w:left="4600" w:hanging="1800"/>
      </w:pPr>
      <w:rPr>
        <w:rFonts w:hint="default"/>
      </w:rPr>
    </w:lvl>
  </w:abstractNum>
  <w:abstractNum w:abstractNumId="12">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0"/>
  </w:num>
  <w:num w:numId="4">
    <w:abstractNumId w:val="2"/>
  </w:num>
  <w:num w:numId="5">
    <w:abstractNumId w:val="3"/>
  </w:num>
  <w:num w:numId="6">
    <w:abstractNumId w:val="12"/>
  </w:num>
  <w:num w:numId="7">
    <w:abstractNumId w:val="10"/>
  </w:num>
  <w:num w:numId="8">
    <w:abstractNumId w:val="5"/>
  </w:num>
  <w:num w:numId="9">
    <w:abstractNumId w:val="9"/>
  </w:num>
  <w:num w:numId="10">
    <w:abstractNumId w:val="4"/>
  </w:num>
  <w:num w:numId="11">
    <w:abstractNumId w:val="6"/>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802"/>
    <w:rsid w:val="00222EF3"/>
    <w:rsid w:val="00B01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80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 TargetMode="External"/><Relationship Id="rId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5689</Words>
  <Characters>32431</Characters>
  <Application>Microsoft Office Word</Application>
  <DocSecurity>0</DocSecurity>
  <Lines>270</Lines>
  <Paragraphs>76</Paragraphs>
  <ScaleCrop>false</ScaleCrop>
  <Company>Microsoft</Company>
  <LinksUpToDate>false</LinksUpToDate>
  <CharactersWithSpaces>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2021-11-18T08:57:00Z</dcterms:created>
  <dcterms:modified xsi:type="dcterms:W3CDTF">2021-11-18T08:58:00Z</dcterms:modified>
</cp:coreProperties>
</file>